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A55A7" w14:textId="614EF79D" w:rsidR="002010F5" w:rsidRDefault="002010F5" w:rsidP="00CB39ED">
      <w:pPr>
        <w:rPr>
          <w:rFonts w:ascii="Arial" w:hAnsi="Arial" w:cs="Arial"/>
          <w:b/>
          <w:bCs/>
          <w:sz w:val="32"/>
          <w:szCs w:val="32"/>
        </w:rPr>
      </w:pPr>
      <w:r>
        <w:rPr>
          <w:rFonts w:ascii="Arial" w:hAnsi="Arial" w:cs="Arial"/>
          <w:b/>
          <w:bCs/>
          <w:noProof/>
          <w:sz w:val="32"/>
          <w:szCs w:val="32"/>
        </w:rPr>
        <w:drawing>
          <wp:inline distT="0" distB="0" distL="0" distR="0" wp14:anchorId="31819B74" wp14:editId="4FB7987F">
            <wp:extent cx="1028700" cy="1028700"/>
            <wp:effectExtent l="0" t="0" r="0" b="0"/>
            <wp:docPr id="1184912147" name="Immagine 1" descr="Immagine che contiene Artefatto,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12147" name="Immagine 1" descr="Immagine che contiene Artefatto, arte&#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54AFA48D" w14:textId="744899D6" w:rsidR="002010F5" w:rsidRDefault="002010F5" w:rsidP="001B121E">
      <w:pPr>
        <w:jc w:val="center"/>
        <w:rPr>
          <w:rFonts w:ascii="Arial" w:hAnsi="Arial" w:cs="Arial"/>
          <w:b/>
          <w:bCs/>
        </w:rPr>
      </w:pPr>
      <w:r w:rsidRPr="002010F5">
        <w:rPr>
          <w:rFonts w:ascii="Arial" w:hAnsi="Arial" w:cs="Arial"/>
          <w:b/>
          <w:bCs/>
          <w:sz w:val="32"/>
          <w:szCs w:val="32"/>
        </w:rPr>
        <w:t>BANKSY</w:t>
      </w:r>
      <w:r w:rsidR="000D2FB0">
        <w:rPr>
          <w:rFonts w:ascii="Arial" w:hAnsi="Arial" w:cs="Arial"/>
          <w:b/>
          <w:bCs/>
          <w:sz w:val="32"/>
          <w:szCs w:val="32"/>
        </w:rPr>
        <w:t xml:space="preserve"> SBARCA A CATANIA</w:t>
      </w:r>
      <w:r>
        <w:rPr>
          <w:rFonts w:ascii="Arial" w:hAnsi="Arial" w:cs="Arial"/>
          <w:b/>
          <w:bCs/>
          <w:sz w:val="32"/>
          <w:szCs w:val="32"/>
        </w:rPr>
        <w:br/>
      </w:r>
      <w:r w:rsidR="000D2FB0">
        <w:rPr>
          <w:rFonts w:ascii="Arial" w:hAnsi="Arial" w:cs="Arial"/>
          <w:b/>
          <w:bCs/>
        </w:rPr>
        <w:t xml:space="preserve">dal </w:t>
      </w:r>
      <w:r>
        <w:rPr>
          <w:rFonts w:ascii="Arial" w:hAnsi="Arial" w:cs="Arial"/>
          <w:b/>
          <w:bCs/>
        </w:rPr>
        <w:t>1</w:t>
      </w:r>
      <w:r w:rsidR="00D13A1E">
        <w:rPr>
          <w:rFonts w:ascii="Arial" w:hAnsi="Arial" w:cs="Arial"/>
          <w:b/>
          <w:bCs/>
        </w:rPr>
        <w:t>3</w:t>
      </w:r>
      <w:r>
        <w:rPr>
          <w:rFonts w:ascii="Arial" w:hAnsi="Arial" w:cs="Arial"/>
          <w:b/>
          <w:bCs/>
        </w:rPr>
        <w:t xml:space="preserve"> luglio 2024</w:t>
      </w:r>
      <w:r>
        <w:rPr>
          <w:rFonts w:ascii="Arial" w:hAnsi="Arial" w:cs="Arial"/>
          <w:b/>
          <w:bCs/>
        </w:rPr>
        <w:br/>
      </w:r>
      <w:proofErr w:type="spellStart"/>
      <w:r w:rsidRPr="002010F5">
        <w:rPr>
          <w:rFonts w:ascii="Arial" w:hAnsi="Arial" w:cs="Arial"/>
          <w:b/>
          <w:bCs/>
        </w:rPr>
        <w:t>Gam</w:t>
      </w:r>
      <w:proofErr w:type="spellEnd"/>
      <w:r w:rsidRPr="002010F5">
        <w:rPr>
          <w:rFonts w:ascii="Arial" w:hAnsi="Arial" w:cs="Arial"/>
          <w:b/>
          <w:bCs/>
        </w:rPr>
        <w:t xml:space="preserve"> </w:t>
      </w:r>
      <w:r w:rsidR="000D2FB0">
        <w:rPr>
          <w:rFonts w:ascii="Arial" w:hAnsi="Arial" w:cs="Arial"/>
          <w:b/>
          <w:bCs/>
        </w:rPr>
        <w:t xml:space="preserve">- </w:t>
      </w:r>
      <w:r w:rsidRPr="002010F5">
        <w:rPr>
          <w:rFonts w:ascii="Arial" w:hAnsi="Arial" w:cs="Arial"/>
          <w:b/>
          <w:bCs/>
        </w:rPr>
        <w:t>Galleria Arte Moderna</w:t>
      </w:r>
      <w:r>
        <w:rPr>
          <w:rFonts w:ascii="Arial" w:hAnsi="Arial" w:cs="Arial"/>
          <w:b/>
          <w:bCs/>
        </w:rPr>
        <w:br/>
        <w:t>Catania</w:t>
      </w:r>
    </w:p>
    <w:p w14:paraId="27E97385" w14:textId="77777777" w:rsidR="00954757" w:rsidRDefault="00AD4D43" w:rsidP="00181F13">
      <w:pPr>
        <w:jc w:val="both"/>
        <w:rPr>
          <w:rFonts w:ascii="Arial" w:hAnsi="Arial" w:cs="Arial"/>
        </w:rPr>
      </w:pPr>
      <w:r>
        <w:rPr>
          <w:rFonts w:ascii="Arial" w:hAnsi="Arial" w:cs="Arial"/>
        </w:rPr>
        <w:t>È stata i</w:t>
      </w:r>
      <w:r w:rsidRPr="00AD4D43">
        <w:rPr>
          <w:rFonts w:ascii="Arial" w:hAnsi="Arial" w:cs="Arial"/>
        </w:rPr>
        <w:t>naugurata</w:t>
      </w:r>
      <w:r>
        <w:rPr>
          <w:rFonts w:ascii="Arial" w:hAnsi="Arial" w:cs="Arial"/>
        </w:rPr>
        <w:t xml:space="preserve"> questa mattina </w:t>
      </w:r>
      <w:r w:rsidR="00954757">
        <w:rPr>
          <w:rFonts w:ascii="Arial" w:hAnsi="Arial" w:cs="Arial"/>
        </w:rPr>
        <w:t xml:space="preserve">dal sindaco </w:t>
      </w:r>
      <w:r w:rsidR="00954757" w:rsidRPr="00954757">
        <w:rPr>
          <w:rFonts w:ascii="Arial" w:hAnsi="Arial" w:cs="Arial"/>
        </w:rPr>
        <w:t>Enrico Trantino</w:t>
      </w:r>
      <w:r w:rsidR="00954757">
        <w:rPr>
          <w:rFonts w:ascii="Arial" w:hAnsi="Arial" w:cs="Arial"/>
        </w:rPr>
        <w:t xml:space="preserve"> la mostra </w:t>
      </w:r>
      <w:r w:rsidR="00BB0BE8" w:rsidRPr="00936583">
        <w:rPr>
          <w:rFonts w:ascii="Arial" w:hAnsi="Arial" w:cs="Arial"/>
          <w:b/>
          <w:bCs/>
        </w:rPr>
        <w:t>Banksy</w:t>
      </w:r>
      <w:r w:rsidR="00BB0BE8" w:rsidRPr="00936583">
        <w:rPr>
          <w:rFonts w:ascii="Arial" w:hAnsi="Arial" w:cs="Arial"/>
        </w:rPr>
        <w:t xml:space="preserve"> </w:t>
      </w:r>
      <w:r w:rsidRPr="00AD4D43">
        <w:rPr>
          <w:rFonts w:ascii="Arial" w:hAnsi="Arial" w:cs="Arial"/>
          <w:b/>
          <w:bCs/>
        </w:rPr>
        <w:t>sbarca a Catania</w:t>
      </w:r>
      <w:r>
        <w:rPr>
          <w:rFonts w:ascii="Arial" w:hAnsi="Arial" w:cs="Arial"/>
        </w:rPr>
        <w:t>,</w:t>
      </w:r>
      <w:r w:rsidR="00BB0BE8" w:rsidRPr="00936583">
        <w:rPr>
          <w:rFonts w:ascii="Arial" w:hAnsi="Arial" w:cs="Arial"/>
        </w:rPr>
        <w:t xml:space="preserve"> </w:t>
      </w:r>
      <w:r w:rsidR="0077650E" w:rsidRPr="00936583">
        <w:rPr>
          <w:rFonts w:ascii="Arial" w:hAnsi="Arial" w:cs="Arial"/>
        </w:rPr>
        <w:t xml:space="preserve">dedicata al più famoso tra gli street </w:t>
      </w:r>
      <w:proofErr w:type="spellStart"/>
      <w:r w:rsidR="0077650E" w:rsidRPr="00936583">
        <w:rPr>
          <w:rFonts w:ascii="Arial" w:hAnsi="Arial" w:cs="Arial"/>
        </w:rPr>
        <w:t>artist</w:t>
      </w:r>
      <w:proofErr w:type="spellEnd"/>
      <w:r w:rsidR="0077650E" w:rsidRPr="00936583">
        <w:rPr>
          <w:rFonts w:ascii="Arial" w:hAnsi="Arial" w:cs="Arial"/>
        </w:rPr>
        <w:t xml:space="preserve"> della scena mondiale</w:t>
      </w:r>
      <w:r w:rsidR="00954757">
        <w:rPr>
          <w:rFonts w:ascii="Arial" w:hAnsi="Arial" w:cs="Arial"/>
        </w:rPr>
        <w:t xml:space="preserve">. </w:t>
      </w:r>
    </w:p>
    <w:p w14:paraId="6A6563EA" w14:textId="12631940" w:rsidR="00954757" w:rsidRDefault="00954757" w:rsidP="00181F13">
      <w:pPr>
        <w:jc w:val="both"/>
        <w:rPr>
          <w:rFonts w:ascii="Arial" w:hAnsi="Arial" w:cs="Arial"/>
        </w:rPr>
      </w:pPr>
      <w:r>
        <w:rPr>
          <w:rFonts w:ascii="Arial" w:hAnsi="Arial" w:cs="Arial"/>
        </w:rPr>
        <w:t xml:space="preserve">Allestita alla </w:t>
      </w:r>
      <w:r w:rsidRPr="00C0418C">
        <w:rPr>
          <w:rFonts w:ascii="Arial" w:hAnsi="Arial" w:cs="Arial"/>
          <w:b/>
          <w:bCs/>
        </w:rPr>
        <w:t>GAM Galleria Arte Moderna</w:t>
      </w:r>
      <w:r>
        <w:rPr>
          <w:rFonts w:ascii="Arial" w:hAnsi="Arial" w:cs="Arial"/>
        </w:rPr>
        <w:t>, p</w:t>
      </w:r>
      <w:r w:rsidR="0077650E" w:rsidRPr="00936583">
        <w:rPr>
          <w:rFonts w:ascii="Arial" w:hAnsi="Arial" w:cs="Arial"/>
        </w:rPr>
        <w:t xml:space="preserve">rodotta e organizzata da </w:t>
      </w:r>
      <w:proofErr w:type="spellStart"/>
      <w:r w:rsidR="0077650E" w:rsidRPr="00936583">
        <w:rPr>
          <w:rFonts w:ascii="Arial" w:hAnsi="Arial" w:cs="Arial"/>
          <w:b/>
          <w:bCs/>
        </w:rPr>
        <w:t>MetaMorfosi</w:t>
      </w:r>
      <w:proofErr w:type="spellEnd"/>
      <w:r w:rsidR="0077650E" w:rsidRPr="00936583">
        <w:rPr>
          <w:rFonts w:ascii="Arial" w:hAnsi="Arial" w:cs="Arial"/>
          <w:b/>
          <w:bCs/>
        </w:rPr>
        <w:t xml:space="preserve"> Eventi</w:t>
      </w:r>
      <w:r w:rsidR="0077650E" w:rsidRPr="00936583">
        <w:rPr>
          <w:rFonts w:ascii="Arial" w:hAnsi="Arial" w:cs="Arial"/>
        </w:rPr>
        <w:t xml:space="preserve"> in collaborazione con </w:t>
      </w:r>
      <w:r w:rsidR="0077650E" w:rsidRPr="00936583">
        <w:rPr>
          <w:rFonts w:ascii="Arial" w:hAnsi="Arial" w:cs="Arial"/>
          <w:b/>
          <w:bCs/>
        </w:rPr>
        <w:t>Demetra</w:t>
      </w:r>
      <w:r w:rsidR="0077650E" w:rsidRPr="00936583">
        <w:rPr>
          <w:rFonts w:ascii="Arial" w:hAnsi="Arial" w:cs="Arial"/>
        </w:rPr>
        <w:t>,</w:t>
      </w:r>
      <w:r w:rsidR="000D2FB0" w:rsidRPr="00936583">
        <w:rPr>
          <w:rFonts w:ascii="Arial" w:hAnsi="Arial" w:cs="Arial"/>
        </w:rPr>
        <w:t xml:space="preserve"> con il patrocinio del Comune di Catania,</w:t>
      </w:r>
      <w:r w:rsidR="0077650E" w:rsidRPr="00936583">
        <w:rPr>
          <w:rFonts w:ascii="Arial" w:hAnsi="Arial" w:cs="Arial"/>
        </w:rPr>
        <w:t xml:space="preserve"> l’esposizione</w:t>
      </w:r>
      <w:r w:rsidR="00C0418C">
        <w:rPr>
          <w:rFonts w:ascii="Arial" w:hAnsi="Arial" w:cs="Arial"/>
        </w:rPr>
        <w:t xml:space="preserve"> è</w:t>
      </w:r>
      <w:r w:rsidR="0077650E" w:rsidRPr="00936583">
        <w:rPr>
          <w:rFonts w:ascii="Arial" w:hAnsi="Arial" w:cs="Arial"/>
        </w:rPr>
        <w:t xml:space="preserve"> curata dalla storica dell’arte </w:t>
      </w:r>
      <w:r w:rsidR="0077650E" w:rsidRPr="00936583">
        <w:rPr>
          <w:rFonts w:ascii="Arial" w:hAnsi="Arial" w:cs="Arial"/>
          <w:b/>
          <w:bCs/>
        </w:rPr>
        <w:t>Sabina De Gregori</w:t>
      </w:r>
      <w:r w:rsidR="00A53CAB">
        <w:rPr>
          <w:rFonts w:ascii="Arial" w:hAnsi="Arial" w:cs="Arial"/>
        </w:rPr>
        <w:t xml:space="preserve">. </w:t>
      </w:r>
    </w:p>
    <w:p w14:paraId="3DB82AFB" w14:textId="36FEDC5D" w:rsidR="00AD4D43" w:rsidRPr="00AD4D43" w:rsidRDefault="00AD4D43" w:rsidP="00AD4D43">
      <w:pPr>
        <w:jc w:val="both"/>
        <w:rPr>
          <w:rFonts w:ascii="Arial" w:hAnsi="Arial" w:cs="Arial"/>
        </w:rPr>
      </w:pPr>
      <w:r w:rsidRPr="00AD4D43">
        <w:rPr>
          <w:rFonts w:ascii="Arial" w:hAnsi="Arial" w:cs="Arial"/>
        </w:rPr>
        <w:t xml:space="preserve">Fulcro dell’esposizione sono </w:t>
      </w:r>
      <w:r w:rsidRPr="00644D95">
        <w:rPr>
          <w:rFonts w:ascii="Arial" w:hAnsi="Arial" w:cs="Arial"/>
          <w:b/>
          <w:bCs/>
        </w:rPr>
        <w:t>tre muri originali</w:t>
      </w:r>
      <w:r w:rsidRPr="00AD4D43">
        <w:rPr>
          <w:rFonts w:ascii="Arial" w:hAnsi="Arial" w:cs="Arial"/>
        </w:rPr>
        <w:t xml:space="preserve"> </w:t>
      </w:r>
      <w:r w:rsidR="00644D95">
        <w:rPr>
          <w:rFonts w:ascii="Arial" w:hAnsi="Arial" w:cs="Arial"/>
        </w:rPr>
        <w:t xml:space="preserve">di grandi dimensioni </w:t>
      </w:r>
      <w:r w:rsidRPr="00AD4D43">
        <w:rPr>
          <w:rFonts w:ascii="Arial" w:hAnsi="Arial" w:cs="Arial"/>
        </w:rPr>
        <w:t xml:space="preserve">dell’artista britannico. Tre straordinari pezzi provenienti da collezioni private, dipinti da Banksy nel 2009, nel 2010 e nel 2018, realizzati a Londra, nel Devon e nel Galles. Protagonisti di questi tre lavori sono tre adolescenti, rappresentanti di una nuova generazione che sembra essere da sempre la più sensibile alle tematiche intorno alle quali si muovono gli interessi dell’artista inglese.  </w:t>
      </w:r>
    </w:p>
    <w:p w14:paraId="5D55B2BA" w14:textId="1B6C64A2" w:rsidR="00AD4D43" w:rsidRDefault="00AD4D43" w:rsidP="00AD4D43">
      <w:pPr>
        <w:jc w:val="both"/>
        <w:rPr>
          <w:rFonts w:ascii="Arial" w:hAnsi="Arial" w:cs="Arial"/>
        </w:rPr>
      </w:pPr>
      <w:proofErr w:type="spellStart"/>
      <w:r w:rsidRPr="00F749F7">
        <w:rPr>
          <w:rFonts w:ascii="Arial" w:hAnsi="Arial" w:cs="Arial"/>
          <w:b/>
          <w:bCs/>
        </w:rPr>
        <w:t>Season’s</w:t>
      </w:r>
      <w:proofErr w:type="spellEnd"/>
      <w:r w:rsidRPr="00F749F7">
        <w:rPr>
          <w:rFonts w:ascii="Arial" w:hAnsi="Arial" w:cs="Arial"/>
          <w:b/>
          <w:bCs/>
        </w:rPr>
        <w:t xml:space="preserve"> Greetings</w:t>
      </w:r>
      <w:r w:rsidRPr="00AD4D43">
        <w:rPr>
          <w:rFonts w:ascii="Arial" w:hAnsi="Arial" w:cs="Arial"/>
        </w:rPr>
        <w:t>, apparso a Port Talbot, in Galles, nel dicembre 2018, verrà esposto in mo</w:t>
      </w:r>
      <w:r>
        <w:rPr>
          <w:rFonts w:ascii="Arial" w:hAnsi="Arial" w:cs="Arial"/>
        </w:rPr>
        <w:t xml:space="preserve">stra al </w:t>
      </w:r>
      <w:r w:rsidRPr="00A31E8E">
        <w:rPr>
          <w:rFonts w:ascii="Arial" w:hAnsi="Arial" w:cs="Arial"/>
          <w:i/>
          <w:iCs/>
        </w:rPr>
        <w:t>Centro</w:t>
      </w:r>
      <w:r w:rsidR="00F749F7" w:rsidRPr="00A31E8E">
        <w:rPr>
          <w:rFonts w:ascii="Arial" w:hAnsi="Arial" w:cs="Arial"/>
          <w:i/>
          <w:iCs/>
        </w:rPr>
        <w:t xml:space="preserve"> </w:t>
      </w:r>
      <w:r w:rsidR="00A31E8E" w:rsidRPr="00A31E8E">
        <w:rPr>
          <w:rFonts w:ascii="Arial" w:hAnsi="Arial" w:cs="Arial"/>
          <w:i/>
          <w:iCs/>
        </w:rPr>
        <w:t>Sicilia</w:t>
      </w:r>
      <w:r w:rsidR="00A31E8E">
        <w:rPr>
          <w:rFonts w:ascii="Arial" w:hAnsi="Arial" w:cs="Arial"/>
        </w:rPr>
        <w:t xml:space="preserve"> </w:t>
      </w:r>
      <w:r>
        <w:rPr>
          <w:rFonts w:ascii="Arial" w:hAnsi="Arial" w:cs="Arial"/>
        </w:rPr>
        <w:t xml:space="preserve">di </w:t>
      </w:r>
      <w:r w:rsidRPr="00A31E8E">
        <w:rPr>
          <w:rFonts w:ascii="Arial" w:hAnsi="Arial" w:cs="Arial"/>
          <w:b/>
          <w:bCs/>
        </w:rPr>
        <w:t>Misterbianco</w:t>
      </w:r>
      <w:r>
        <w:rPr>
          <w:rFonts w:ascii="Arial" w:hAnsi="Arial" w:cs="Arial"/>
        </w:rPr>
        <w:t xml:space="preserve">. </w:t>
      </w:r>
      <w:r w:rsidRPr="00AD4D43">
        <w:rPr>
          <w:rFonts w:ascii="Arial" w:hAnsi="Arial" w:cs="Arial"/>
        </w:rPr>
        <w:t xml:space="preserve">Si tratta di un’ampia porzione di muro su cui Banksy ha dipinto un ragazzino con le braccia spalancate e la lingua tesa fuori dalla bocca per assaporare i fiocchi di neve che cadono dal cielo. Fiocchi che, però, si scoprono essere cenere che si leva da un bidone della spazzatura in fiamme. </w:t>
      </w:r>
      <w:r w:rsidR="00A31E8E">
        <w:rPr>
          <w:rFonts w:ascii="Arial" w:hAnsi="Arial" w:cs="Arial"/>
        </w:rPr>
        <w:t>Gli a</w:t>
      </w:r>
      <w:r w:rsidR="00A31E8E" w:rsidRPr="00A31E8E">
        <w:rPr>
          <w:rFonts w:ascii="Arial" w:hAnsi="Arial" w:cs="Arial"/>
        </w:rPr>
        <w:t xml:space="preserve">ltri due muri originali, </w:t>
      </w:r>
      <w:r w:rsidR="00A31E8E" w:rsidRPr="00A31E8E">
        <w:rPr>
          <w:rFonts w:ascii="Arial" w:hAnsi="Arial" w:cs="Arial"/>
          <w:b/>
          <w:bCs/>
        </w:rPr>
        <w:t>Heart Boy</w:t>
      </w:r>
      <w:r w:rsidR="00A31E8E" w:rsidRPr="00A31E8E">
        <w:rPr>
          <w:rFonts w:ascii="Arial" w:hAnsi="Arial" w:cs="Arial"/>
        </w:rPr>
        <w:t xml:space="preserve"> e </w:t>
      </w:r>
      <w:r w:rsidR="00A31E8E" w:rsidRPr="00A31E8E">
        <w:rPr>
          <w:rFonts w:ascii="Arial" w:hAnsi="Arial" w:cs="Arial"/>
          <w:b/>
          <w:bCs/>
        </w:rPr>
        <w:t>Robot/Computer</w:t>
      </w:r>
      <w:r w:rsidR="00A31E8E" w:rsidRPr="00A31E8E">
        <w:rPr>
          <w:rFonts w:ascii="Arial" w:hAnsi="Arial" w:cs="Arial"/>
        </w:rPr>
        <w:t xml:space="preserve"> dipinti da Banksy e provenienti da collezioni private, saranno invece esposti in mostra alla </w:t>
      </w:r>
      <w:proofErr w:type="spellStart"/>
      <w:r w:rsidR="00A31E8E" w:rsidRPr="00A31E8E">
        <w:rPr>
          <w:rFonts w:ascii="Arial" w:hAnsi="Arial" w:cs="Arial"/>
        </w:rPr>
        <w:t>Gam</w:t>
      </w:r>
      <w:proofErr w:type="spellEnd"/>
      <w:r w:rsidR="00A31E8E" w:rsidRPr="00A31E8E">
        <w:rPr>
          <w:rFonts w:ascii="Arial" w:hAnsi="Arial" w:cs="Arial"/>
        </w:rPr>
        <w:t xml:space="preserve"> assieme </w:t>
      </w:r>
      <w:r w:rsidR="00A31E8E">
        <w:rPr>
          <w:rFonts w:ascii="Arial" w:hAnsi="Arial" w:cs="Arial"/>
        </w:rPr>
        <w:t>alle</w:t>
      </w:r>
      <w:r w:rsidR="00A31E8E" w:rsidRPr="00A31E8E">
        <w:rPr>
          <w:rFonts w:ascii="Arial" w:hAnsi="Arial" w:cs="Arial"/>
        </w:rPr>
        <w:t xml:space="preserve"> opere </w:t>
      </w:r>
      <w:r w:rsidR="00A31E8E">
        <w:rPr>
          <w:rFonts w:ascii="Arial" w:hAnsi="Arial" w:cs="Arial"/>
        </w:rPr>
        <w:t>selezionate</w:t>
      </w:r>
      <w:r w:rsidR="00A31E8E" w:rsidRPr="00A31E8E">
        <w:rPr>
          <w:rFonts w:ascii="Arial" w:hAnsi="Arial" w:cs="Arial"/>
        </w:rPr>
        <w:t>.</w:t>
      </w:r>
    </w:p>
    <w:p w14:paraId="57D342B0" w14:textId="517892D7" w:rsidR="00711698" w:rsidRDefault="00711698" w:rsidP="00AD4D43">
      <w:pPr>
        <w:jc w:val="both"/>
        <w:rPr>
          <w:rFonts w:ascii="Arial" w:hAnsi="Arial" w:cs="Arial"/>
        </w:rPr>
      </w:pPr>
      <w:r w:rsidRPr="00711698">
        <w:rPr>
          <w:rFonts w:ascii="Arial" w:hAnsi="Arial" w:cs="Arial"/>
        </w:rPr>
        <w:t xml:space="preserve">Grazie ad una ricca collezione di porzioni di muri, serigrafie, copertine di vinili, cd, </w:t>
      </w:r>
      <w:proofErr w:type="spellStart"/>
      <w:r w:rsidRPr="00711698">
        <w:rPr>
          <w:rFonts w:ascii="Arial" w:hAnsi="Arial" w:cs="Arial"/>
        </w:rPr>
        <w:t>lp</w:t>
      </w:r>
      <w:proofErr w:type="spellEnd"/>
      <w:r w:rsidRPr="00711698">
        <w:rPr>
          <w:rFonts w:ascii="Arial" w:hAnsi="Arial" w:cs="Arial"/>
        </w:rPr>
        <w:t xml:space="preserve"> e magliette, gli spettatori possono addentrarsi nell’immaginario artistico di un autore che ormai da oltre un ventennio attraversa la scena culturale mondiale e che ha scelto anche gli attuali scenari di guerra come palcoscenico per i suoi messaggi artistici, mostrando ancora una volta la sua capacità di stare in mezzo al presente.</w:t>
      </w:r>
    </w:p>
    <w:p w14:paraId="49878C64" w14:textId="37E1FD11" w:rsidR="00A53CAB" w:rsidRDefault="00A53CAB" w:rsidP="00AD4D43">
      <w:pPr>
        <w:jc w:val="both"/>
        <w:rPr>
          <w:rFonts w:ascii="Arial" w:hAnsi="Arial" w:cs="Arial"/>
        </w:rPr>
      </w:pPr>
      <w:r w:rsidRPr="00A53CAB">
        <w:rPr>
          <w:rFonts w:ascii="Arial" w:hAnsi="Arial" w:cs="Arial"/>
        </w:rPr>
        <w:t xml:space="preserve">Tra le opere alcune vere e proprie immagini simbolo della produzione dell’artista britannico: tra queste </w:t>
      </w:r>
      <w:r w:rsidRPr="00806C82">
        <w:rPr>
          <w:rFonts w:ascii="Arial" w:hAnsi="Arial" w:cs="Arial"/>
          <w:b/>
          <w:bCs/>
          <w:i/>
          <w:iCs/>
        </w:rPr>
        <w:t xml:space="preserve">Love </w:t>
      </w:r>
      <w:proofErr w:type="spellStart"/>
      <w:r w:rsidRPr="00806C82">
        <w:rPr>
          <w:rFonts w:ascii="Arial" w:hAnsi="Arial" w:cs="Arial"/>
          <w:b/>
          <w:bCs/>
          <w:i/>
          <w:iCs/>
        </w:rPr>
        <w:t>is</w:t>
      </w:r>
      <w:proofErr w:type="spellEnd"/>
      <w:r w:rsidRPr="00806C82">
        <w:rPr>
          <w:rFonts w:ascii="Arial" w:hAnsi="Arial" w:cs="Arial"/>
          <w:b/>
          <w:bCs/>
          <w:i/>
          <w:iCs/>
        </w:rPr>
        <w:t xml:space="preserve"> in the Air (Flower </w:t>
      </w:r>
      <w:proofErr w:type="spellStart"/>
      <w:r w:rsidRPr="00806C82">
        <w:rPr>
          <w:rFonts w:ascii="Arial" w:hAnsi="Arial" w:cs="Arial"/>
          <w:b/>
          <w:bCs/>
          <w:i/>
          <w:iCs/>
        </w:rPr>
        <w:t>Thrower</w:t>
      </w:r>
      <w:proofErr w:type="spellEnd"/>
      <w:r w:rsidRPr="00806C82">
        <w:rPr>
          <w:rFonts w:ascii="Arial" w:hAnsi="Arial" w:cs="Arial"/>
          <w:b/>
          <w:bCs/>
          <w:i/>
          <w:iCs/>
        </w:rPr>
        <w:t>)</w:t>
      </w:r>
      <w:r w:rsidRPr="00A53CAB">
        <w:rPr>
          <w:rFonts w:ascii="Arial" w:hAnsi="Arial" w:cs="Arial"/>
        </w:rPr>
        <w:t>, l’ormai famosissimo “lanciatore di fiori” che riproduce un giovane che lancia un mazzo di fiori, simbolo di una rivoluzione antimilitarista che capovolge il senso comune della guerriglia urbana. Il lanciatore di fiori</w:t>
      </w:r>
      <w:r w:rsidR="00C0418C">
        <w:rPr>
          <w:rFonts w:ascii="Arial" w:hAnsi="Arial" w:cs="Arial"/>
        </w:rPr>
        <w:t>, incredibilmente attuale,</w:t>
      </w:r>
      <w:r w:rsidRPr="00A53CAB">
        <w:rPr>
          <w:rFonts w:ascii="Arial" w:hAnsi="Arial" w:cs="Arial"/>
        </w:rPr>
        <w:t xml:space="preserve"> appa</w:t>
      </w:r>
      <w:r w:rsidR="00806C82">
        <w:rPr>
          <w:rFonts w:ascii="Arial" w:hAnsi="Arial" w:cs="Arial"/>
        </w:rPr>
        <w:t>r</w:t>
      </w:r>
      <w:r>
        <w:rPr>
          <w:rFonts w:ascii="Arial" w:hAnsi="Arial" w:cs="Arial"/>
        </w:rPr>
        <w:t>ve</w:t>
      </w:r>
      <w:r w:rsidRPr="00A53CAB">
        <w:rPr>
          <w:rFonts w:ascii="Arial" w:hAnsi="Arial" w:cs="Arial"/>
        </w:rPr>
        <w:t xml:space="preserve"> per la prima volta nel 2003 come stencil non commissionato a Gerusalemme sul muro costruito per separare israeliani e palestinesi nell’area della West Bank</w:t>
      </w:r>
      <w:r>
        <w:rPr>
          <w:rFonts w:ascii="Arial" w:hAnsi="Arial" w:cs="Arial"/>
        </w:rPr>
        <w:t xml:space="preserve">. </w:t>
      </w:r>
    </w:p>
    <w:p w14:paraId="5FE4B377" w14:textId="77777777" w:rsidR="00806C82" w:rsidRDefault="00A53CAB" w:rsidP="00AD4D43">
      <w:pPr>
        <w:jc w:val="both"/>
        <w:rPr>
          <w:rFonts w:ascii="Arial" w:hAnsi="Arial" w:cs="Arial"/>
        </w:rPr>
      </w:pPr>
      <w:r w:rsidRPr="00A53CAB">
        <w:rPr>
          <w:rFonts w:ascii="Arial" w:hAnsi="Arial" w:cs="Arial"/>
        </w:rPr>
        <w:t xml:space="preserve">Oltre a </w:t>
      </w:r>
      <w:r w:rsidRPr="00806C82">
        <w:rPr>
          <w:rFonts w:ascii="Arial" w:hAnsi="Arial" w:cs="Arial"/>
          <w:i/>
          <w:iCs/>
        </w:rPr>
        <w:t xml:space="preserve">Love </w:t>
      </w:r>
      <w:proofErr w:type="spellStart"/>
      <w:r w:rsidRPr="00806C82">
        <w:rPr>
          <w:rFonts w:ascii="Arial" w:hAnsi="Arial" w:cs="Arial"/>
          <w:i/>
          <w:iCs/>
        </w:rPr>
        <w:t>is</w:t>
      </w:r>
      <w:proofErr w:type="spellEnd"/>
      <w:r w:rsidRPr="00806C82">
        <w:rPr>
          <w:rFonts w:ascii="Arial" w:hAnsi="Arial" w:cs="Arial"/>
          <w:i/>
          <w:iCs/>
        </w:rPr>
        <w:t xml:space="preserve"> in the Air (Flower </w:t>
      </w:r>
      <w:proofErr w:type="spellStart"/>
      <w:r w:rsidRPr="00806C82">
        <w:rPr>
          <w:rFonts w:ascii="Arial" w:hAnsi="Arial" w:cs="Arial"/>
          <w:i/>
          <w:iCs/>
        </w:rPr>
        <w:t>Thrower</w:t>
      </w:r>
      <w:proofErr w:type="spellEnd"/>
      <w:r w:rsidRPr="00806C82">
        <w:rPr>
          <w:rFonts w:ascii="Arial" w:hAnsi="Arial" w:cs="Arial"/>
          <w:i/>
          <w:iCs/>
        </w:rPr>
        <w:t>)</w:t>
      </w:r>
      <w:r w:rsidRPr="00A53CAB">
        <w:rPr>
          <w:rFonts w:ascii="Arial" w:hAnsi="Arial" w:cs="Arial"/>
        </w:rPr>
        <w:t xml:space="preserve"> sono esposte alcune tra le opere più iconiche dell’artista. Tra queste </w:t>
      </w:r>
      <w:r w:rsidRPr="00806C82">
        <w:rPr>
          <w:rFonts w:ascii="Arial" w:hAnsi="Arial" w:cs="Arial"/>
          <w:b/>
          <w:bCs/>
          <w:i/>
          <w:iCs/>
        </w:rPr>
        <w:t>Girl with Balloon</w:t>
      </w:r>
      <w:r w:rsidRPr="00A53CAB">
        <w:rPr>
          <w:rFonts w:ascii="Arial" w:hAnsi="Arial" w:cs="Arial"/>
        </w:rPr>
        <w:t xml:space="preserve">, la “bambina con il palloncino”, forse l’immagine </w:t>
      </w:r>
      <w:r w:rsidR="00806C82" w:rsidRPr="00A53CAB">
        <w:rPr>
          <w:rFonts w:ascii="Arial" w:hAnsi="Arial" w:cs="Arial"/>
        </w:rPr>
        <w:lastRenderedPageBreak/>
        <w:t>più</w:t>
      </w:r>
      <w:r w:rsidRPr="00A53CAB">
        <w:rPr>
          <w:rFonts w:ascii="Arial" w:hAnsi="Arial" w:cs="Arial"/>
        </w:rPr>
        <w:t xml:space="preserve">̀ popolare di Banksy, e infatti votata in un sondaggio del 2017 come l’opera </w:t>
      </w:r>
      <w:r w:rsidR="00806C82" w:rsidRPr="00A53CAB">
        <w:rPr>
          <w:rFonts w:ascii="Arial" w:hAnsi="Arial" w:cs="Arial"/>
        </w:rPr>
        <w:t>più</w:t>
      </w:r>
      <w:r w:rsidRPr="00A53CAB">
        <w:rPr>
          <w:rFonts w:ascii="Arial" w:hAnsi="Arial" w:cs="Arial"/>
        </w:rPr>
        <w:t xml:space="preserve">̀ amata dai britannici, che Banksy dipinge per la prima volta nel 2002 come stencil su un muro londinese a lato di un ponte della zona di Southbank e che l’artista “firma” con un breve testo: “C’è sempre una speranza”. </w:t>
      </w:r>
    </w:p>
    <w:p w14:paraId="199443F9" w14:textId="33793B9E" w:rsidR="00A53CAB" w:rsidRDefault="00A53CAB" w:rsidP="00AD4D43">
      <w:pPr>
        <w:jc w:val="both"/>
        <w:rPr>
          <w:rFonts w:ascii="Arial" w:hAnsi="Arial" w:cs="Arial"/>
        </w:rPr>
      </w:pPr>
      <w:r w:rsidRPr="00A53CAB">
        <w:rPr>
          <w:rFonts w:ascii="Arial" w:hAnsi="Arial" w:cs="Arial"/>
        </w:rPr>
        <w:t xml:space="preserve">Accanto Girl with balloon, in mostra anche </w:t>
      </w:r>
      <w:proofErr w:type="spellStart"/>
      <w:r w:rsidRPr="00806C82">
        <w:rPr>
          <w:rFonts w:ascii="Arial" w:hAnsi="Arial" w:cs="Arial"/>
          <w:b/>
          <w:bCs/>
          <w:i/>
          <w:iCs/>
        </w:rPr>
        <w:t>Bomb</w:t>
      </w:r>
      <w:proofErr w:type="spellEnd"/>
      <w:r w:rsidRPr="00806C82">
        <w:rPr>
          <w:rFonts w:ascii="Arial" w:hAnsi="Arial" w:cs="Arial"/>
          <w:b/>
          <w:bCs/>
          <w:i/>
          <w:iCs/>
        </w:rPr>
        <w:t xml:space="preserve"> </w:t>
      </w:r>
      <w:proofErr w:type="spellStart"/>
      <w:r w:rsidRPr="00806C82">
        <w:rPr>
          <w:rFonts w:ascii="Arial" w:hAnsi="Arial" w:cs="Arial"/>
          <w:b/>
          <w:bCs/>
          <w:i/>
          <w:iCs/>
        </w:rPr>
        <w:t>Hugger</w:t>
      </w:r>
      <w:proofErr w:type="spellEnd"/>
      <w:r w:rsidRPr="00A53CAB">
        <w:rPr>
          <w:rFonts w:ascii="Arial" w:hAnsi="Arial" w:cs="Arial"/>
        </w:rPr>
        <w:t xml:space="preserve">, più conosciuta come </w:t>
      </w:r>
      <w:proofErr w:type="spellStart"/>
      <w:r w:rsidRPr="00806C82">
        <w:rPr>
          <w:rFonts w:ascii="Arial" w:hAnsi="Arial" w:cs="Arial"/>
          <w:b/>
          <w:bCs/>
          <w:i/>
          <w:iCs/>
        </w:rPr>
        <w:t>Bomb</w:t>
      </w:r>
      <w:proofErr w:type="spellEnd"/>
      <w:r w:rsidRPr="00806C82">
        <w:rPr>
          <w:rFonts w:ascii="Arial" w:hAnsi="Arial" w:cs="Arial"/>
          <w:b/>
          <w:bCs/>
          <w:i/>
          <w:iCs/>
        </w:rPr>
        <w:t xml:space="preserve"> Love</w:t>
      </w:r>
      <w:r w:rsidRPr="00A53CAB">
        <w:rPr>
          <w:rFonts w:ascii="Arial" w:hAnsi="Arial" w:cs="Arial"/>
        </w:rPr>
        <w:t xml:space="preserve"> cioè </w:t>
      </w:r>
      <w:r w:rsidRPr="00806C82">
        <w:rPr>
          <w:rFonts w:ascii="Arial" w:hAnsi="Arial" w:cs="Arial"/>
          <w:i/>
          <w:iCs/>
        </w:rPr>
        <w:t>Colei che abbraccia la bomba</w:t>
      </w:r>
      <w:r w:rsidRPr="00A53CAB">
        <w:rPr>
          <w:rFonts w:ascii="Arial" w:hAnsi="Arial" w:cs="Arial"/>
        </w:rPr>
        <w:t>, che, sebbene del 2003, è un’immagine attualissima: su uno sfondo rosa pop, infatti, una bambina abbraccia una bomba come se stesse abbracciando un orsacchiotto. L’artista realizzò l’opera pensando alla guerra in Iraq e al modo di raccontarla di governanti e media allo scopo di giustificare l’attacco, cioè una guerra per “esportare la democrazia”. Riprodotta in vari formati, l’immagine è apparsa sui muri di città europee tra cui Berlino, realizzata a stencil ma anche su cartelli distribuiti al pubblico in occasione delle proteste antimilitariste, ed è stata pubblicata in 750 copie serigrafiche da Pictures On Walls, proprio durante le manifestazioni in Gran Bretagna per criticare l’intervento congiunto con gli USA contro l’Iraq.</w:t>
      </w:r>
    </w:p>
    <w:p w14:paraId="63B8EFC8" w14:textId="38AB5473" w:rsidR="00A53CAB" w:rsidRPr="00AD4D43" w:rsidRDefault="00A53CAB" w:rsidP="00AD4D43">
      <w:pPr>
        <w:jc w:val="both"/>
        <w:rPr>
          <w:rFonts w:ascii="Arial" w:hAnsi="Arial" w:cs="Arial"/>
        </w:rPr>
      </w:pPr>
      <w:r w:rsidRPr="00A53CAB">
        <w:rPr>
          <w:rFonts w:ascii="Arial" w:hAnsi="Arial" w:cs="Arial"/>
        </w:rPr>
        <w:t>In esposizione anche l’iconica serie composta da</w:t>
      </w:r>
      <w:r w:rsidR="00B5028C">
        <w:rPr>
          <w:rFonts w:ascii="Arial" w:hAnsi="Arial" w:cs="Arial"/>
        </w:rPr>
        <w:t xml:space="preserve"> quattro</w:t>
      </w:r>
      <w:r w:rsidRPr="00A53CAB">
        <w:rPr>
          <w:rFonts w:ascii="Arial" w:hAnsi="Arial" w:cs="Arial"/>
        </w:rPr>
        <w:t xml:space="preserve"> giganteschi topi: </w:t>
      </w:r>
      <w:r w:rsidRPr="00806C82">
        <w:rPr>
          <w:rFonts w:ascii="Arial" w:hAnsi="Arial" w:cs="Arial"/>
          <w:b/>
          <w:bCs/>
          <w:i/>
          <w:iCs/>
        </w:rPr>
        <w:t>Love Rat</w:t>
      </w:r>
      <w:r w:rsidRPr="00A53CAB">
        <w:rPr>
          <w:rFonts w:ascii="Arial" w:hAnsi="Arial" w:cs="Arial"/>
        </w:rPr>
        <w:t xml:space="preserve">, </w:t>
      </w:r>
      <w:proofErr w:type="spellStart"/>
      <w:r w:rsidRPr="00806C82">
        <w:rPr>
          <w:rFonts w:ascii="Arial" w:hAnsi="Arial" w:cs="Arial"/>
          <w:b/>
          <w:bCs/>
          <w:i/>
          <w:iCs/>
        </w:rPr>
        <w:t>Get</w:t>
      </w:r>
      <w:proofErr w:type="spellEnd"/>
      <w:r w:rsidRPr="00806C82">
        <w:rPr>
          <w:rFonts w:ascii="Arial" w:hAnsi="Arial" w:cs="Arial"/>
          <w:b/>
          <w:bCs/>
          <w:i/>
          <w:iCs/>
        </w:rPr>
        <w:t xml:space="preserve"> Out </w:t>
      </w:r>
      <w:proofErr w:type="spellStart"/>
      <w:r w:rsidRPr="00806C82">
        <w:rPr>
          <w:rFonts w:ascii="Arial" w:hAnsi="Arial" w:cs="Arial"/>
          <w:b/>
          <w:bCs/>
          <w:i/>
          <w:iCs/>
        </w:rPr>
        <w:t>While</w:t>
      </w:r>
      <w:proofErr w:type="spellEnd"/>
      <w:r w:rsidRPr="00806C82">
        <w:rPr>
          <w:rFonts w:ascii="Arial" w:hAnsi="Arial" w:cs="Arial"/>
          <w:b/>
          <w:bCs/>
          <w:i/>
          <w:iCs/>
        </w:rPr>
        <w:t xml:space="preserve"> </w:t>
      </w:r>
      <w:proofErr w:type="spellStart"/>
      <w:r w:rsidRPr="00806C82">
        <w:rPr>
          <w:rFonts w:ascii="Arial" w:hAnsi="Arial" w:cs="Arial"/>
          <w:b/>
          <w:bCs/>
          <w:i/>
          <w:iCs/>
        </w:rPr>
        <w:t>You</w:t>
      </w:r>
      <w:proofErr w:type="spellEnd"/>
      <w:r w:rsidRPr="00806C82">
        <w:rPr>
          <w:rFonts w:ascii="Arial" w:hAnsi="Arial" w:cs="Arial"/>
          <w:b/>
          <w:bCs/>
          <w:i/>
          <w:iCs/>
        </w:rPr>
        <w:t xml:space="preserve"> Can</w:t>
      </w:r>
      <w:r w:rsidR="00B5028C">
        <w:rPr>
          <w:rFonts w:ascii="Arial" w:hAnsi="Arial" w:cs="Arial"/>
        </w:rPr>
        <w:t xml:space="preserve">, </w:t>
      </w:r>
      <w:r w:rsidRPr="00806C82">
        <w:rPr>
          <w:rFonts w:ascii="Arial" w:hAnsi="Arial" w:cs="Arial"/>
          <w:b/>
          <w:bCs/>
          <w:i/>
          <w:iCs/>
        </w:rPr>
        <w:t>Gangsta Rat</w:t>
      </w:r>
      <w:r w:rsidR="00B5028C">
        <w:rPr>
          <w:rFonts w:ascii="Arial" w:hAnsi="Arial" w:cs="Arial"/>
        </w:rPr>
        <w:t xml:space="preserve"> e </w:t>
      </w:r>
      <w:r w:rsidR="00B5028C" w:rsidRPr="00B5028C">
        <w:rPr>
          <w:rFonts w:ascii="Arial" w:hAnsi="Arial" w:cs="Arial"/>
          <w:b/>
          <w:bCs/>
          <w:i/>
          <w:iCs/>
        </w:rPr>
        <w:t xml:space="preserve">Welcome to </w:t>
      </w:r>
      <w:proofErr w:type="spellStart"/>
      <w:r w:rsidR="00B5028C" w:rsidRPr="00B5028C">
        <w:rPr>
          <w:rFonts w:ascii="Arial" w:hAnsi="Arial" w:cs="Arial"/>
          <w:b/>
          <w:bCs/>
          <w:i/>
          <w:iCs/>
        </w:rPr>
        <w:t>hell</w:t>
      </w:r>
      <w:proofErr w:type="spellEnd"/>
      <w:r w:rsidRPr="00A53CAB">
        <w:rPr>
          <w:rFonts w:ascii="Arial" w:hAnsi="Arial" w:cs="Arial"/>
        </w:rPr>
        <w:t xml:space="preserve"> tutti del 2004. I topi, che nell’immaginario dell’artista condividono con gli street </w:t>
      </w:r>
      <w:proofErr w:type="spellStart"/>
      <w:r w:rsidRPr="00A53CAB">
        <w:rPr>
          <w:rFonts w:ascii="Arial" w:hAnsi="Arial" w:cs="Arial"/>
        </w:rPr>
        <w:t>artist</w:t>
      </w:r>
      <w:proofErr w:type="spellEnd"/>
      <w:r w:rsidRPr="00A53CAB">
        <w:rPr>
          <w:rFonts w:ascii="Arial" w:hAnsi="Arial" w:cs="Arial"/>
        </w:rPr>
        <w:t xml:space="preserve"> una condizione marginale nella società, sono tra i soggetti più rappresentati da Banksy che su di loro scrive: «Esistono senza permesso. Sono odiati, braccati e perseguitati. Vivono in una tranquilla disperazione tra la sporcizia. Eppure, sono capaci di mettere in ginocchio intere civiltà».</w:t>
      </w:r>
    </w:p>
    <w:p w14:paraId="6767CD59" w14:textId="22C7C6AD" w:rsidR="00CB39ED" w:rsidRPr="00936583" w:rsidRDefault="00CB39ED" w:rsidP="00181F13">
      <w:pPr>
        <w:jc w:val="both"/>
        <w:rPr>
          <w:rFonts w:ascii="Arial" w:hAnsi="Arial" w:cs="Arial"/>
        </w:rPr>
      </w:pPr>
      <w:r w:rsidRPr="00936583">
        <w:rPr>
          <w:rFonts w:ascii="Arial" w:hAnsi="Arial" w:cs="Arial"/>
        </w:rPr>
        <w:t xml:space="preserve">Link immagini opere: </w:t>
      </w:r>
      <w:hyperlink r:id="rId5" w:history="1">
        <w:r w:rsidR="00F30FC5" w:rsidRPr="00936583">
          <w:rPr>
            <w:rStyle w:val="Collegamentoipertestuale"/>
            <w:rFonts w:ascii="Arial" w:hAnsi="Arial" w:cs="Arial"/>
          </w:rPr>
          <w:t>https://tinyurl.com/Banksy-Catania</w:t>
        </w:r>
      </w:hyperlink>
      <w:r w:rsidR="00F30FC5" w:rsidRPr="00936583">
        <w:rPr>
          <w:rFonts w:ascii="Arial" w:hAnsi="Arial" w:cs="Arial"/>
        </w:rPr>
        <w:t xml:space="preserve"> </w:t>
      </w:r>
    </w:p>
    <w:p w14:paraId="7FB41302" w14:textId="77777777" w:rsidR="00CB39ED" w:rsidRPr="00936583" w:rsidRDefault="00CB39ED" w:rsidP="00181F13">
      <w:pPr>
        <w:jc w:val="both"/>
        <w:rPr>
          <w:rFonts w:ascii="Arial" w:hAnsi="Arial" w:cs="Arial"/>
        </w:rPr>
      </w:pPr>
    </w:p>
    <w:p w14:paraId="347AFCC3" w14:textId="761E1A64" w:rsidR="00CB39ED" w:rsidRPr="00CB39ED" w:rsidRDefault="00CB39ED" w:rsidP="00CB39ED">
      <w:pPr>
        <w:rPr>
          <w:rFonts w:ascii="Arial" w:hAnsi="Arial" w:cs="Arial"/>
          <w:sz w:val="22"/>
          <w:szCs w:val="22"/>
        </w:rPr>
      </w:pPr>
      <w:r w:rsidRPr="00CB39ED">
        <w:rPr>
          <w:rFonts w:ascii="Arial" w:hAnsi="Arial" w:cs="Arial"/>
          <w:sz w:val="22"/>
          <w:szCs w:val="22"/>
        </w:rPr>
        <w:t xml:space="preserve">Ufficio Stampa </w:t>
      </w:r>
      <w:proofErr w:type="spellStart"/>
      <w:r w:rsidRPr="00CB39ED">
        <w:rPr>
          <w:rFonts w:ascii="Arial" w:hAnsi="Arial" w:cs="Arial"/>
          <w:sz w:val="22"/>
          <w:szCs w:val="22"/>
        </w:rPr>
        <w:t>MetaMorfosi</w:t>
      </w:r>
      <w:proofErr w:type="spellEnd"/>
      <w:r w:rsidRPr="00CB39ED">
        <w:rPr>
          <w:rFonts w:ascii="Arial" w:hAnsi="Arial" w:cs="Arial"/>
          <w:sz w:val="22"/>
          <w:szCs w:val="22"/>
        </w:rPr>
        <w:br/>
        <w:t>Maria Grazia Filippi</w:t>
      </w:r>
      <w:r w:rsidRPr="00CB39ED">
        <w:rPr>
          <w:rFonts w:ascii="Arial" w:hAnsi="Arial" w:cs="Arial"/>
          <w:sz w:val="22"/>
          <w:szCs w:val="22"/>
        </w:rPr>
        <w:br/>
      </w:r>
      <w:hyperlink r:id="rId6" w:history="1">
        <w:r w:rsidRPr="00CB39ED">
          <w:rPr>
            <w:rStyle w:val="Collegamentoipertestuale"/>
            <w:rFonts w:ascii="Arial" w:hAnsi="Arial" w:cs="Arial"/>
            <w:sz w:val="22"/>
            <w:szCs w:val="22"/>
          </w:rPr>
          <w:t>mariagraziafilippi@associazionemetamorfosi.com</w:t>
        </w:r>
      </w:hyperlink>
      <w:r w:rsidRPr="00CB39ED">
        <w:rPr>
          <w:rFonts w:ascii="Arial" w:hAnsi="Arial" w:cs="Arial"/>
          <w:sz w:val="22"/>
          <w:szCs w:val="22"/>
        </w:rPr>
        <w:t xml:space="preserve"> </w:t>
      </w:r>
    </w:p>
    <w:p w14:paraId="5912C16F" w14:textId="3A3A6C13" w:rsidR="00BB0BE8" w:rsidRDefault="00BB0BE8" w:rsidP="00BB0BE8"/>
    <w:sectPr w:rsidR="00BB0B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8"/>
    <w:rsid w:val="00003BDF"/>
    <w:rsid w:val="00082306"/>
    <w:rsid w:val="000D2FB0"/>
    <w:rsid w:val="00181F13"/>
    <w:rsid w:val="001B121E"/>
    <w:rsid w:val="001F6BDC"/>
    <w:rsid w:val="002010F5"/>
    <w:rsid w:val="002A3ABF"/>
    <w:rsid w:val="00305ABA"/>
    <w:rsid w:val="003F4B4B"/>
    <w:rsid w:val="00470C7B"/>
    <w:rsid w:val="00551499"/>
    <w:rsid w:val="005E5F2D"/>
    <w:rsid w:val="00617A30"/>
    <w:rsid w:val="00644D95"/>
    <w:rsid w:val="00711698"/>
    <w:rsid w:val="00717AB3"/>
    <w:rsid w:val="0077650E"/>
    <w:rsid w:val="00806C82"/>
    <w:rsid w:val="00807118"/>
    <w:rsid w:val="00845D95"/>
    <w:rsid w:val="00851AFD"/>
    <w:rsid w:val="00936583"/>
    <w:rsid w:val="00954757"/>
    <w:rsid w:val="00981D3B"/>
    <w:rsid w:val="009903C8"/>
    <w:rsid w:val="00A31E8E"/>
    <w:rsid w:val="00A53CAB"/>
    <w:rsid w:val="00AD4D43"/>
    <w:rsid w:val="00B5028C"/>
    <w:rsid w:val="00BB0BE8"/>
    <w:rsid w:val="00C0418C"/>
    <w:rsid w:val="00CB39ED"/>
    <w:rsid w:val="00D13A1E"/>
    <w:rsid w:val="00F30FC5"/>
    <w:rsid w:val="00F74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092"/>
  <w15:chartTrackingRefBased/>
  <w15:docId w15:val="{8A62999C-0738-4458-9DAC-D686E79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B0B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B0B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B0BE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B0BE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B0BE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B0BE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B0BE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B0BE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B0BE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BE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B0BE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B0BE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B0BE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B0BE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B0BE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B0BE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B0BE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B0BE8"/>
    <w:rPr>
      <w:rFonts w:eastAsiaTheme="majorEastAsia" w:cstheme="majorBidi"/>
      <w:color w:val="272727" w:themeColor="text1" w:themeTint="D8"/>
    </w:rPr>
  </w:style>
  <w:style w:type="paragraph" w:styleId="Titolo">
    <w:name w:val="Title"/>
    <w:basedOn w:val="Normale"/>
    <w:next w:val="Normale"/>
    <w:link w:val="TitoloCarattere"/>
    <w:uiPriority w:val="10"/>
    <w:qFormat/>
    <w:rsid w:val="00BB0B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B0BE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B0BE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B0BE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B0BE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B0BE8"/>
    <w:rPr>
      <w:i/>
      <w:iCs/>
      <w:color w:val="404040" w:themeColor="text1" w:themeTint="BF"/>
    </w:rPr>
  </w:style>
  <w:style w:type="paragraph" w:styleId="Paragrafoelenco">
    <w:name w:val="List Paragraph"/>
    <w:basedOn w:val="Normale"/>
    <w:uiPriority w:val="34"/>
    <w:qFormat/>
    <w:rsid w:val="00BB0BE8"/>
    <w:pPr>
      <w:ind w:left="720"/>
      <w:contextualSpacing/>
    </w:pPr>
  </w:style>
  <w:style w:type="character" w:styleId="Enfasiintensa">
    <w:name w:val="Intense Emphasis"/>
    <w:basedOn w:val="Carpredefinitoparagrafo"/>
    <w:uiPriority w:val="21"/>
    <w:qFormat/>
    <w:rsid w:val="00BB0BE8"/>
    <w:rPr>
      <w:i/>
      <w:iCs/>
      <w:color w:val="0F4761" w:themeColor="accent1" w:themeShade="BF"/>
    </w:rPr>
  </w:style>
  <w:style w:type="paragraph" w:styleId="Citazioneintensa">
    <w:name w:val="Intense Quote"/>
    <w:basedOn w:val="Normale"/>
    <w:next w:val="Normale"/>
    <w:link w:val="CitazioneintensaCarattere"/>
    <w:uiPriority w:val="30"/>
    <w:qFormat/>
    <w:rsid w:val="00BB0B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B0BE8"/>
    <w:rPr>
      <w:i/>
      <w:iCs/>
      <w:color w:val="0F4761" w:themeColor="accent1" w:themeShade="BF"/>
    </w:rPr>
  </w:style>
  <w:style w:type="character" w:styleId="Riferimentointenso">
    <w:name w:val="Intense Reference"/>
    <w:basedOn w:val="Carpredefinitoparagrafo"/>
    <w:uiPriority w:val="32"/>
    <w:qFormat/>
    <w:rsid w:val="00BB0BE8"/>
    <w:rPr>
      <w:b/>
      <w:bCs/>
      <w:smallCaps/>
      <w:color w:val="0F4761" w:themeColor="accent1" w:themeShade="BF"/>
      <w:spacing w:val="5"/>
    </w:rPr>
  </w:style>
  <w:style w:type="character" w:styleId="Collegamentoipertestuale">
    <w:name w:val="Hyperlink"/>
    <w:basedOn w:val="Carpredefinitoparagrafo"/>
    <w:uiPriority w:val="99"/>
    <w:unhideWhenUsed/>
    <w:rsid w:val="00CB39ED"/>
    <w:rPr>
      <w:color w:val="467886" w:themeColor="hyperlink"/>
      <w:u w:val="single"/>
    </w:rPr>
  </w:style>
  <w:style w:type="character" w:styleId="Menzionenonrisolta">
    <w:name w:val="Unresolved Mention"/>
    <w:basedOn w:val="Carpredefinitoparagrafo"/>
    <w:uiPriority w:val="99"/>
    <w:semiHidden/>
    <w:unhideWhenUsed/>
    <w:rsid w:val="00CB39ED"/>
    <w:rPr>
      <w:color w:val="605E5C"/>
      <w:shd w:val="clear" w:color="auto" w:fill="E1DFDD"/>
    </w:rPr>
  </w:style>
  <w:style w:type="character" w:styleId="Collegamentovisitato">
    <w:name w:val="FollowedHyperlink"/>
    <w:basedOn w:val="Carpredefinitoparagrafo"/>
    <w:uiPriority w:val="99"/>
    <w:semiHidden/>
    <w:unhideWhenUsed/>
    <w:rsid w:val="0093658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graziafilippi@associazionemetamorfosi.com" TargetMode="External"/><Relationship Id="rId5" Type="http://schemas.openxmlformats.org/officeDocument/2006/relationships/hyperlink" Target="https://tinyurl.com/Banksy-Catania"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Folena</dc:creator>
  <cp:keywords/>
  <dc:description/>
  <cp:lastModifiedBy>Pietro Folena</cp:lastModifiedBy>
  <cp:revision>21</cp:revision>
  <dcterms:created xsi:type="dcterms:W3CDTF">2024-06-26T15:55:00Z</dcterms:created>
  <dcterms:modified xsi:type="dcterms:W3CDTF">2024-07-09T09:40:00Z</dcterms:modified>
</cp:coreProperties>
</file>