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Aptos" w:hAnsi="Aptos" w:eastAsia="Times New Roman" w:cs="Times New Roman"/>
          <w:color w:val="000000"/>
          <w:kern w:val="0"/>
          <w:sz w:val="24"/>
          <w:szCs w:val="24"/>
          <w:lang w:eastAsia="it-IT"/>
          <w14:ligatures w14:val="none"/>
        </w:rPr>
      </w:pPr>
      <w:r>
        <w:rPr/>
        <w:drawing>
          <wp:inline distT="0" distB="0" distL="0" distR="0">
            <wp:extent cx="6115050" cy="85344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6115050" cy="853440"/>
                    </a:xfrm>
                    <a:prstGeom prst="rect">
                      <a:avLst/>
                    </a:prstGeom>
                  </pic:spPr>
                </pic:pic>
              </a:graphicData>
            </a:graphic>
          </wp:inline>
        </w:drawing>
      </w:r>
    </w:p>
    <w:p>
      <w:pPr>
        <w:pStyle w:val="Normal"/>
        <w:spacing w:lineRule="auto" w:line="240" w:before="0" w:after="0"/>
        <w:rPr>
          <w:rFonts w:ascii="Aptos" w:hAnsi="Aptos" w:eastAsia="Times New Roman" w:cs="Times New Roman"/>
          <w:color w:val="000000"/>
          <w:kern w:val="0"/>
          <w:sz w:val="24"/>
          <w:szCs w:val="24"/>
          <w:lang w:eastAsia="it-IT"/>
          <w14:ligatures w14:val="none"/>
        </w:rPr>
      </w:pPr>
      <w:r>
        <w:rPr>
          <w:rFonts w:eastAsia="Times New Roman" w:cs="Times New Roman" w:ascii="Aptos" w:hAnsi="Aptos"/>
          <w:color w:val="000000"/>
          <w:kern w:val="0"/>
          <w:sz w:val="24"/>
          <w:szCs w:val="24"/>
          <w:lang w:eastAsia="it-IT"/>
          <w14:ligatures w14:val="none"/>
        </w:rPr>
      </w:r>
    </w:p>
    <w:p>
      <w:pPr>
        <w:pStyle w:val="Normal"/>
        <w:spacing w:lineRule="auto" w:line="240" w:before="0" w:after="0"/>
        <w:jc w:val="center"/>
        <w:rPr>
          <w:rFonts w:ascii="Arial" w:hAnsi="Arial" w:eastAsia="Times New Roman" w:cs="Arial"/>
          <w:b/>
          <w:bCs/>
          <w:color w:val="000000"/>
          <w:kern w:val="0"/>
          <w:sz w:val="40"/>
          <w:szCs w:val="40"/>
          <w:lang w:eastAsia="it-IT"/>
          <w14:ligatures w14:val="none"/>
        </w:rPr>
      </w:pPr>
      <w:r>
        <w:rPr>
          <w:rFonts w:eastAsia="Times New Roman" w:cs="Arial" w:ascii="Arial" w:hAnsi="Arial"/>
          <w:b/>
          <w:bCs/>
          <w:color w:val="000000"/>
          <w:kern w:val="0"/>
          <w:sz w:val="40"/>
          <w:szCs w:val="40"/>
          <w:lang w:eastAsia="it-IT"/>
          <w14:ligatures w14:val="none"/>
        </w:rPr>
        <w:t>BANKSY A CERVIA</w:t>
      </w:r>
    </w:p>
    <w:p>
      <w:pPr>
        <w:pStyle w:val="Normal"/>
        <w:spacing w:lineRule="auto" w:line="240" w:before="0" w:after="0"/>
        <w:jc w:val="center"/>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r>
    </w:p>
    <w:p>
      <w:pPr>
        <w:pStyle w:val="Normal"/>
        <w:spacing w:lineRule="auto" w:line="240" w:before="0" w:after="0"/>
        <w:jc w:val="center"/>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1° marzo - 2 giugno 2024</w:t>
      </w:r>
    </w:p>
    <w:p>
      <w:pPr>
        <w:pStyle w:val="Normal"/>
        <w:spacing w:lineRule="auto" w:line="240" w:before="0" w:after="0"/>
        <w:jc w:val="center"/>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Magazzino del Sale - Torre</w:t>
      </w:r>
    </w:p>
    <w:p>
      <w:pPr>
        <w:pStyle w:val="Normal"/>
        <w:spacing w:lineRule="auto" w:line="240" w:before="0" w:after="0"/>
        <w:jc w:val="center"/>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Cervia</w:t>
      </w:r>
    </w:p>
    <w:p>
      <w:pPr>
        <w:pStyle w:val="Normal"/>
        <w:spacing w:lineRule="auto" w:line="240" w:before="0" w:after="0"/>
        <w:jc w:val="center"/>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r>
    </w:p>
    <w:p>
      <w:pPr>
        <w:pStyle w:val="Normal"/>
        <w:spacing w:lineRule="auto" w:line="240" w:before="0" w:after="0"/>
        <w:jc w:val="center"/>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 xml:space="preserve">L’artista inglese forse più conosciuto al mondo, il precursore delle visioni creative di un’intera generazione, il talento più rappresentativo della street art   internazionale sarà il protagonista della mostra </w:t>
      </w:r>
      <w:r>
        <w:rPr>
          <w:rFonts w:eastAsia="Times New Roman" w:cs="Arial" w:ascii="Arial" w:hAnsi="Arial"/>
          <w:b/>
          <w:bCs/>
          <w:i/>
          <w:iCs/>
          <w:color w:val="000000"/>
          <w:kern w:val="0"/>
          <w:sz w:val="28"/>
          <w:szCs w:val="28"/>
          <w:lang w:eastAsia="it-IT"/>
          <w14:ligatures w14:val="none"/>
        </w:rPr>
        <w:t>Banksy a Cervia</w:t>
      </w:r>
      <w:r>
        <w:rPr>
          <w:rFonts w:eastAsia="Times New Roman" w:cs="Arial" w:ascii="Arial" w:hAnsi="Arial"/>
          <w:color w:val="000000"/>
          <w:kern w:val="0"/>
          <w:sz w:val="28"/>
          <w:szCs w:val="28"/>
          <w:lang w:eastAsia="it-IT"/>
          <w14:ligatures w14:val="none"/>
        </w:rPr>
        <w:t xml:space="preserve"> che dal 1° marzo al 2 giugno, permetterà al pubblico di ammirare alcune tra le opere più rappresentative degli ultimi decenni, conosciute ovunque per la loro carica dirompente e per i loro messaggi trasversali, politici e sociali, capaci di interpretare con i tratti veloci e intuitivi della street art la realtà complessa dei nostri tempi. </w:t>
      </w:r>
    </w:p>
    <w:p>
      <w:pPr>
        <w:pStyle w:val="Normal"/>
        <w:spacing w:lineRule="auto" w:line="240" w:before="0" w:after="0"/>
        <w:rPr>
          <w:rFonts w:ascii="Arial" w:hAnsi="Arial" w:eastAsia="Times New Roman" w:cs="Arial"/>
          <w:color w:val="000000"/>
          <w:kern w:val="0"/>
          <w:sz w:val="24"/>
          <w:szCs w:val="24"/>
          <w:lang w:eastAsia="it-IT"/>
          <w14:ligatures w14:val="none"/>
        </w:rPr>
      </w:pPr>
      <w:r>
        <w:rPr>
          <w:rFonts w:eastAsia="Times New Roman" w:cs="Arial" w:ascii="Arial" w:hAnsi="Arial"/>
          <w:color w:val="000000"/>
          <w:kern w:val="0"/>
          <w:sz w:val="24"/>
          <w:szCs w:val="24"/>
          <w:lang w:eastAsia="it-IT"/>
          <w14:ligatures w14:val="none"/>
        </w:rPr>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 xml:space="preserve">A cura di </w:t>
      </w:r>
      <w:r>
        <w:rPr>
          <w:rFonts w:eastAsia="Times New Roman" w:cs="Arial" w:ascii="Arial" w:hAnsi="Arial"/>
          <w:b/>
          <w:bCs/>
          <w:color w:val="000000"/>
          <w:kern w:val="0"/>
          <w:sz w:val="28"/>
          <w:szCs w:val="28"/>
          <w:lang w:eastAsia="it-IT"/>
          <w14:ligatures w14:val="none"/>
        </w:rPr>
        <w:t>Roberto Mastroianni</w:t>
      </w:r>
      <w:r>
        <w:rPr>
          <w:rFonts w:eastAsia="Times New Roman" w:cs="Arial" w:ascii="Arial" w:hAnsi="Arial"/>
          <w:color w:val="000000"/>
          <w:kern w:val="0"/>
          <w:sz w:val="28"/>
          <w:szCs w:val="28"/>
          <w:lang w:eastAsia="it-IT"/>
          <w14:ligatures w14:val="none"/>
        </w:rPr>
        <w:t xml:space="preserve">, promossa dal </w:t>
      </w:r>
      <w:r>
        <w:rPr>
          <w:rFonts w:eastAsia="Times New Roman" w:cs="Arial" w:ascii="Arial" w:hAnsi="Arial"/>
          <w:b/>
          <w:bCs/>
          <w:color w:val="000000"/>
          <w:kern w:val="0"/>
          <w:sz w:val="28"/>
          <w:szCs w:val="28"/>
          <w:lang w:eastAsia="it-IT"/>
          <w14:ligatures w14:val="none"/>
        </w:rPr>
        <w:t>Comune di Cervia</w:t>
      </w:r>
      <w:r>
        <w:rPr>
          <w:rFonts w:eastAsia="Times New Roman" w:cs="Arial" w:ascii="Arial" w:hAnsi="Arial"/>
          <w:color w:val="000000"/>
          <w:kern w:val="0"/>
          <w:sz w:val="28"/>
          <w:szCs w:val="28"/>
          <w:lang w:eastAsia="it-IT"/>
          <w14:ligatures w14:val="none"/>
        </w:rPr>
        <w:t xml:space="preserve">, prodotta e organizzata da </w:t>
      </w:r>
      <w:r>
        <w:rPr>
          <w:rFonts w:eastAsia="Times New Roman" w:cs="Arial" w:ascii="Arial" w:hAnsi="Arial"/>
          <w:b/>
          <w:bCs/>
          <w:color w:val="000000"/>
          <w:kern w:val="0"/>
          <w:sz w:val="28"/>
          <w:szCs w:val="28"/>
          <w:lang w:eastAsia="it-IT"/>
          <w14:ligatures w14:val="none"/>
        </w:rPr>
        <w:t>MetaMorfosi Eventi</w:t>
      </w:r>
      <w:r>
        <w:rPr>
          <w:rFonts w:eastAsia="Times New Roman" w:cs="Arial" w:ascii="Arial" w:hAnsi="Arial"/>
          <w:color w:val="000000"/>
          <w:kern w:val="0"/>
          <w:sz w:val="28"/>
          <w:szCs w:val="28"/>
          <w:lang w:eastAsia="it-IT"/>
          <w14:ligatures w14:val="none"/>
        </w:rPr>
        <w:t xml:space="preserve">, la mostra conclude un ciclo triennale di mostre dedicate ai grandi protagonisti della street art (Keith Haring nel 2022 e Shepard Fairey nel 2023), mostre coronate da grande successo e partecipazione, e proporrà al pubblico una ricca selezione di serigrafie in esposizione per tre mesi negli spazi del </w:t>
      </w:r>
      <w:r>
        <w:rPr>
          <w:rFonts w:eastAsia="Times New Roman" w:cs="Arial" w:ascii="Arial" w:hAnsi="Arial"/>
          <w:b/>
          <w:bCs/>
          <w:color w:val="000000"/>
          <w:kern w:val="0"/>
          <w:sz w:val="28"/>
          <w:szCs w:val="28"/>
          <w:lang w:eastAsia="it-IT"/>
          <w14:ligatures w14:val="none"/>
        </w:rPr>
        <w:t>Magazzino del Sale – Torre</w:t>
      </w:r>
      <w:r>
        <w:rPr>
          <w:rFonts w:eastAsia="Times New Roman" w:cs="Arial" w:ascii="Arial" w:hAnsi="Arial"/>
          <w:color w:val="000000"/>
          <w:kern w:val="0"/>
          <w:sz w:val="28"/>
          <w:szCs w:val="28"/>
          <w:lang w:eastAsia="it-IT"/>
          <w14:ligatures w14:val="none"/>
        </w:rPr>
        <w:t xml:space="preserve"> di Cervia. Una mostra che permetterà ai visitatori di addentrarsi nell’immaginario artistico di un autore che ormai da oltre un ventennio attraversa la scena culturale mondiale e che ha scelto anche gli attuali scenari di guerra come palcoscenico per i suoi messaggi artistici, mostrando ancora una volta la sua capacità di stare in mezzo al presente.</w:t>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 xml:space="preserve">Tra le opere alcune vere e proprie immagini simbolo della produzione dell’artista britannico: una particolarissima versione di </w:t>
      </w:r>
      <w:r>
        <w:rPr>
          <w:rFonts w:eastAsia="Times New Roman" w:cs="Arial" w:ascii="Arial" w:hAnsi="Arial"/>
          <w:b/>
          <w:bCs/>
          <w:i/>
          <w:iCs/>
          <w:color w:val="000000"/>
          <w:kern w:val="0"/>
          <w:sz w:val="28"/>
          <w:szCs w:val="28"/>
          <w:lang w:eastAsia="it-IT"/>
          <w14:ligatures w14:val="none"/>
        </w:rPr>
        <w:t>Love is in the Air (Flower Thrower</w:t>
      </w:r>
      <w:r>
        <w:rPr>
          <w:rFonts w:eastAsia="Times New Roman" w:cs="Arial" w:ascii="Arial" w:hAnsi="Arial"/>
          <w:color w:val="000000"/>
          <w:kern w:val="0"/>
          <w:sz w:val="28"/>
          <w:szCs w:val="28"/>
          <w:lang w:eastAsia="it-IT"/>
          <w14:ligatures w14:val="none"/>
        </w:rPr>
        <w:t xml:space="preserve">), l’ormai famosissimo “lanciatore di fiori” che riproduce in un vero e proprio </w:t>
      </w:r>
      <w:r>
        <w:rPr>
          <w:rFonts w:eastAsia="Times New Roman" w:cs="Arial" w:ascii="Arial" w:hAnsi="Arial"/>
          <w:b/>
          <w:bCs/>
          <w:color w:val="000000"/>
          <w:kern w:val="0"/>
          <w:sz w:val="28"/>
          <w:szCs w:val="28"/>
          <w:lang w:eastAsia="it-IT"/>
          <w14:ligatures w14:val="none"/>
        </w:rPr>
        <w:t>trittico</w:t>
      </w:r>
      <w:r>
        <w:rPr>
          <w:rFonts w:eastAsia="Times New Roman" w:cs="Arial" w:ascii="Arial" w:hAnsi="Arial"/>
          <w:color w:val="000000"/>
          <w:kern w:val="0"/>
          <w:sz w:val="28"/>
          <w:szCs w:val="28"/>
          <w:lang w:eastAsia="it-IT"/>
          <w14:ligatures w14:val="none"/>
        </w:rPr>
        <w:t xml:space="preserve"> di ispirazione classica un giovane che lancia un mazzo di fiori, simbolo di una rivoluzione antimilitarista che capovolge il senso comune della guerriglia urbana. </w:t>
      </w:r>
      <w:r>
        <w:rPr>
          <w:rFonts w:eastAsia="Times New Roman" w:cs="Arial" w:ascii="Arial" w:hAnsi="Arial"/>
          <w:i/>
          <w:iCs/>
          <w:color w:val="000000"/>
          <w:kern w:val="0"/>
          <w:sz w:val="28"/>
          <w:szCs w:val="28"/>
          <w:lang w:eastAsia="it-IT"/>
          <w14:ligatures w14:val="none"/>
        </w:rPr>
        <w:t>Il lanciatore di fiori</w:t>
      </w:r>
      <w:r>
        <w:rPr>
          <w:rFonts w:eastAsia="Times New Roman" w:cs="Arial" w:ascii="Arial" w:hAnsi="Arial"/>
          <w:color w:val="000000"/>
          <w:kern w:val="0"/>
          <w:sz w:val="28"/>
          <w:szCs w:val="28"/>
          <w:lang w:eastAsia="it-IT"/>
          <w14:ligatures w14:val="none"/>
        </w:rPr>
        <w:t>, che appare per la prima volta nel 2003 come stencil non commissionato a Gerusalemme sul muro costruito per separare israeliani e palestinesi nell’area della West Bank, è il protagonista dell’opera scelta come simbolo della mostra: una composizione di tre serigrafie realizzate da Banksy nel 2019, ognuna di loro esposta con la sua cornice originale. Un’opera che raramente si incontra nelle mostre dedicate all’artista inglese.</w:t>
      </w:r>
      <w:r>
        <w:rPr>
          <w:rFonts w:cs="Arial" w:ascii="Arial" w:hAnsi="Arial"/>
        </w:rPr>
        <w:t xml:space="preserv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 xml:space="preserve">Oltre a </w:t>
      </w:r>
      <w:r>
        <w:rPr>
          <w:rFonts w:eastAsia="Times New Roman" w:cs="Arial" w:ascii="Arial" w:hAnsi="Arial"/>
          <w:i/>
          <w:iCs/>
          <w:color w:val="000000"/>
          <w:kern w:val="0"/>
          <w:sz w:val="28"/>
          <w:szCs w:val="28"/>
          <w:lang w:eastAsia="it-IT"/>
          <w14:ligatures w14:val="none"/>
        </w:rPr>
        <w:t>Love is in the Air (Flower Thrower)</w:t>
      </w:r>
      <w:r>
        <w:rPr>
          <w:rFonts w:eastAsia="Times New Roman" w:cs="Arial" w:ascii="Arial" w:hAnsi="Arial"/>
          <w:color w:val="000000"/>
          <w:kern w:val="0"/>
          <w:sz w:val="28"/>
          <w:szCs w:val="28"/>
          <w:lang w:eastAsia="it-IT"/>
          <w14:ligatures w14:val="none"/>
        </w:rPr>
        <w:t xml:space="preserve"> saranno esposte alcune tra le opere più iconiche dell’artista:</w:t>
      </w:r>
      <w:r>
        <w:rPr>
          <w:rFonts w:eastAsia="Times New Roman" w:cs="Arial" w:ascii="Arial" w:hAnsi="Arial"/>
          <w:b/>
          <w:bCs/>
          <w:i/>
          <w:iCs/>
          <w:color w:val="000000"/>
          <w:kern w:val="0"/>
          <w:sz w:val="28"/>
          <w:szCs w:val="28"/>
          <w:lang w:eastAsia="it-IT"/>
          <w14:ligatures w14:val="none"/>
        </w:rPr>
        <w:t xml:space="preserve"> Girl with Balloon</w:t>
      </w:r>
      <w:r>
        <w:rPr>
          <w:rFonts w:eastAsia="Times New Roman" w:cs="Arial" w:ascii="Arial" w:hAnsi="Arial"/>
          <w:color w:val="000000"/>
          <w:kern w:val="0"/>
          <w:sz w:val="28"/>
          <w:szCs w:val="28"/>
          <w:lang w:eastAsia="it-IT"/>
          <w14:ligatures w14:val="none"/>
        </w:rPr>
        <w:t>, la “bambina con il palloncino”, forse l’immagine più̀ popolare di Banksy, e infatti votata in un sondaggio del 2017 come l’opera più̀ amata dai britannici, che Banksy dipinge per la prima volta nel 2002 come stencil su un muro londinese a lato di un ponte della zona di Southbank e che l’artista “firma” con un breve testo: “C’è sempre una speranza”.</w:t>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 xml:space="preserve">In mostra anche </w:t>
      </w:r>
      <w:r>
        <w:rPr>
          <w:rFonts w:eastAsia="Times New Roman" w:cs="Arial" w:ascii="Arial" w:hAnsi="Arial"/>
          <w:b/>
          <w:bCs/>
          <w:i/>
          <w:iCs/>
          <w:color w:val="000000"/>
          <w:kern w:val="0"/>
          <w:sz w:val="28"/>
          <w:szCs w:val="28"/>
          <w:lang w:eastAsia="it-IT"/>
          <w14:ligatures w14:val="none"/>
        </w:rPr>
        <w:t>Bomb Hugger</w:t>
      </w:r>
      <w:r>
        <w:rPr>
          <w:rFonts w:eastAsia="Times New Roman" w:cs="Arial" w:ascii="Arial" w:hAnsi="Arial"/>
          <w:color w:val="000000"/>
          <w:kern w:val="0"/>
          <w:sz w:val="28"/>
          <w:szCs w:val="28"/>
          <w:lang w:eastAsia="it-IT"/>
          <w14:ligatures w14:val="none"/>
        </w:rPr>
        <w:t xml:space="preserve">, più conosciuta come </w:t>
      </w:r>
      <w:r>
        <w:rPr>
          <w:rFonts w:eastAsia="Times New Roman" w:cs="Arial" w:ascii="Arial" w:hAnsi="Arial"/>
          <w:b/>
          <w:bCs/>
          <w:i/>
          <w:iCs/>
          <w:color w:val="000000"/>
          <w:kern w:val="0"/>
          <w:sz w:val="28"/>
          <w:szCs w:val="28"/>
          <w:lang w:eastAsia="it-IT"/>
          <w14:ligatures w14:val="none"/>
        </w:rPr>
        <w:t>Bomb Love</w:t>
      </w:r>
      <w:r>
        <w:rPr>
          <w:rFonts w:eastAsia="Times New Roman" w:cs="Arial" w:ascii="Arial" w:hAnsi="Arial"/>
          <w:color w:val="000000"/>
          <w:kern w:val="0"/>
          <w:sz w:val="28"/>
          <w:szCs w:val="28"/>
          <w:lang w:eastAsia="it-IT"/>
          <w14:ligatures w14:val="none"/>
        </w:rPr>
        <w:t xml:space="preserve"> cioè </w:t>
      </w:r>
      <w:r>
        <w:rPr>
          <w:rFonts w:eastAsia="Times New Roman" w:cs="Arial" w:ascii="Arial" w:hAnsi="Arial"/>
          <w:i/>
          <w:iCs/>
          <w:color w:val="000000"/>
          <w:kern w:val="0"/>
          <w:sz w:val="28"/>
          <w:szCs w:val="28"/>
          <w:lang w:eastAsia="it-IT"/>
          <w14:ligatures w14:val="none"/>
        </w:rPr>
        <w:t>Colei che abbraccia la bomba,</w:t>
      </w:r>
      <w:r>
        <w:rPr>
          <w:rFonts w:eastAsia="Times New Roman" w:cs="Arial" w:ascii="Arial" w:hAnsi="Arial"/>
          <w:color w:val="000000"/>
          <w:kern w:val="0"/>
          <w:sz w:val="28"/>
          <w:szCs w:val="28"/>
          <w:lang w:eastAsia="it-IT"/>
          <w14:ligatures w14:val="none"/>
        </w:rPr>
        <w:t xml:space="preserve"> che, sebbene del 2003, è un’immagine attualissima: su uno sfondo rosa pop, infatti, una bambina abbraccia una bomba come se stesse abbracciando un orsacchiotto. L’artista realizzò l’opera pensando alla guerra in Iraq e al modo di raccontarla di governanti e media allo scopo di giustificare l’attacco, cioè una guerra per “esportare la democrazia”. Riprodotta in vari formati, l’immagine è apparsa sui muri di città europee tra cui Berlino, realizzata a stencil ma anche su cartelli distribuiti al pubblico in occasione delle proteste antimilitariste, ed è stata pubblicata in 750 copie serigrafiche da Pictures On Walls, proprio durante le manifestazioni in Gran Bretagna per criticare l’intervento congiunto con gli USA contro l’Iraq. </w:t>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 xml:space="preserve">In esposizione le due serigrafie </w:t>
      </w:r>
      <w:r>
        <w:rPr>
          <w:rFonts w:eastAsia="Times New Roman" w:cs="Arial" w:ascii="Arial" w:hAnsi="Arial"/>
          <w:b/>
          <w:bCs/>
          <w:i/>
          <w:iCs/>
          <w:color w:val="000000"/>
          <w:kern w:val="0"/>
          <w:sz w:val="28"/>
          <w:szCs w:val="28"/>
          <w:lang w:eastAsia="it-IT"/>
          <w14:ligatures w14:val="none"/>
        </w:rPr>
        <w:t>Get Out While You Can</w:t>
      </w:r>
      <w:r>
        <w:rPr>
          <w:rFonts w:eastAsia="Times New Roman" w:cs="Arial" w:ascii="Arial" w:hAnsi="Arial"/>
          <w:color w:val="000000"/>
          <w:kern w:val="0"/>
          <w:sz w:val="28"/>
          <w:szCs w:val="28"/>
          <w:lang w:eastAsia="it-IT"/>
          <w14:ligatures w14:val="none"/>
        </w:rPr>
        <w:t xml:space="preserve"> e </w:t>
      </w:r>
      <w:r>
        <w:rPr>
          <w:rFonts w:eastAsia="Times New Roman" w:cs="Arial" w:ascii="Arial" w:hAnsi="Arial"/>
          <w:b/>
          <w:bCs/>
          <w:i/>
          <w:iCs/>
          <w:color w:val="000000"/>
          <w:kern w:val="0"/>
          <w:sz w:val="28"/>
          <w:szCs w:val="28"/>
          <w:lang w:eastAsia="it-IT"/>
          <w14:ligatures w14:val="none"/>
        </w:rPr>
        <w:t>Gangsta Rat</w:t>
      </w:r>
      <w:r>
        <w:rPr>
          <w:rFonts w:eastAsia="Times New Roman" w:cs="Arial" w:ascii="Arial" w:hAnsi="Arial"/>
          <w:color w:val="000000"/>
          <w:kern w:val="0"/>
          <w:sz w:val="28"/>
          <w:szCs w:val="28"/>
          <w:lang w:eastAsia="it-IT"/>
          <w14:ligatures w14:val="none"/>
        </w:rPr>
        <w:t>, entrambe del 2004: grandi topi metropolitani che nell’immaginario dell’artista condividono con gli street artist una condizione marginale nella società, sono tra i soggetti più rappresentati da Banksy che su di loro scrive: «Esistono senza permesso. Sono odiati, braccati e perseguitati. Vivono in una tranquilla disperazione tra la sporcizia. Eppure, sono capaci di mettere in ginocchio intere civiltà».</w:t>
      </w:r>
      <w:r>
        <w:rPr/>
        <w:t xml:space="preserve"> </w:t>
      </w:r>
      <w:r>
        <w:rPr>
          <w:rFonts w:cs="Arial" w:ascii="Arial" w:hAnsi="Arial"/>
          <w:sz w:val="28"/>
          <w:szCs w:val="28"/>
        </w:rPr>
        <w:t>Alle due serigrafie si aggiunge una particolarissima versione di</w:t>
      </w:r>
      <w:r>
        <w:rPr/>
        <w:t xml:space="preserve"> </w:t>
      </w:r>
      <w:r>
        <w:rPr>
          <w:rFonts w:eastAsia="Times New Roman" w:cs="Arial" w:ascii="Arial" w:hAnsi="Arial"/>
          <w:b/>
          <w:bCs/>
          <w:i/>
          <w:iCs/>
          <w:color w:val="000000"/>
          <w:kern w:val="0"/>
          <w:sz w:val="28"/>
          <w:szCs w:val="28"/>
          <w:lang w:eastAsia="it-IT"/>
          <w14:ligatures w14:val="none"/>
        </w:rPr>
        <w:t>Love Rat</w:t>
      </w:r>
      <w:r>
        <w:rPr>
          <w:rFonts w:eastAsia="Times New Roman" w:cs="Arial" w:ascii="Arial" w:hAnsi="Arial"/>
          <w:color w:val="000000"/>
          <w:kern w:val="0"/>
          <w:sz w:val="28"/>
          <w:szCs w:val="28"/>
          <w:lang w:eastAsia="it-IT"/>
          <w14:ligatures w14:val="none"/>
        </w:rPr>
        <w:t xml:space="preserve">, in cui Banksy ha dipinto con vernice spray un topo su un segnale stradale di metallo. </w:t>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r>
    </w:p>
    <w:p>
      <w:pPr>
        <w:pStyle w:val="DidefaultA"/>
        <w:jc w:val="both"/>
        <w:rPr>
          <w:rFonts w:ascii="Arial" w:hAnsi="Arial"/>
          <w:sz w:val="28"/>
          <w:szCs w:val="28"/>
        </w:rPr>
      </w:pPr>
      <w:r>
        <w:rPr>
          <w:rFonts w:ascii="Arial" w:hAnsi="Arial"/>
          <w:b/>
          <w:bCs/>
          <w:sz w:val="28"/>
          <w:szCs w:val="28"/>
          <w:lang w:val="it-IT"/>
        </w:rPr>
        <w:t>Il sindaco di Cervia Massimo Medri e l’assessore alla cultura Cesare Zavatt</w:t>
      </w:r>
      <w:r>
        <w:rPr>
          <w:rFonts w:ascii="Arial" w:hAnsi="Arial"/>
          <w:b w:val="false"/>
          <w:bCs w:val="false"/>
          <w:sz w:val="28"/>
          <w:szCs w:val="28"/>
          <w:lang w:val="it-IT"/>
        </w:rPr>
        <w:t>a: “</w:t>
      </w:r>
      <w:r>
        <w:rPr>
          <w:rFonts w:eastAsia="Times New Roman" w:cs="Arial" w:ascii="Arial" w:hAnsi="Arial"/>
          <w:color w:val="000000"/>
          <w:kern w:val="0"/>
          <w:sz w:val="28"/>
          <w:szCs w:val="28"/>
          <w:lang w:eastAsia="it-IT"/>
          <w14:ligatures w14:val="none"/>
        </w:rPr>
        <w:t xml:space="preserve">Quest’ultima mostra dedicata al più popolare Street Artist internazionale, è il punto di arrivo di un progetto ambizioso e visionario. Cinque anni fa abbiamo iniziato a credere che ci fosse la necessità di implementare gli investimenti sulla cultura all’interno di questo Comune, e così è stato. Queste tre mostre dedicate a Keith Haring, Obay ed oggi Banksy ci hanno permesso di rendere culturalmente viva la nostra località anche nei mesi di bassa stagione, arricchendola, e avvicinando a Cervia un pubblico sempre più vasto ed interessato all’arte. Possiamo dire al termine di questa esperienza che la scommessa di tre anni fa è stata vinta. Oggi </w:t>
      </w:r>
      <w:r>
        <w:rPr>
          <w:rFonts w:eastAsia="Times New Roman" w:cs="Arial" w:ascii="Arial" w:hAnsi="Arial"/>
          <w:color w:val="000000"/>
          <w:kern w:val="0"/>
          <w:sz w:val="28"/>
          <w:szCs w:val="28"/>
          <w:lang w:eastAsia="it-IT"/>
          <w14:ligatures w14:val="none"/>
        </w:rPr>
        <w:t>si può</w:t>
      </w:r>
      <w:r>
        <w:rPr>
          <w:rFonts w:eastAsia="Times New Roman" w:cs="Arial" w:ascii="Arial" w:hAnsi="Arial"/>
          <w:color w:val="000000"/>
          <w:kern w:val="0"/>
          <w:sz w:val="28"/>
          <w:szCs w:val="28"/>
          <w:lang w:eastAsia="it-IT"/>
          <w14:ligatures w14:val="none"/>
        </w:rPr>
        <w:t xml:space="preserve"> affermare con forza che il successo di queste mostre è la dimostrazione che il turismo passa anche dall’intrattenimento culturale, che è fondamentale in un territorio con l’ambizione di arricchire la propria proposta turistica. E siamo orgogliosi di farlo portando a Cervia un artista che ormai da due decenni è protagonista della scena culturale mondiale, proiettato con la sua arte e le sue intuizioni geniali, all’attualità e al futuro. Vogliamo anche ringraziare Metamorfosi, per questi tre anni di grandi mostre, senza questa importante collaborazione tutto questo non sarebbe stato possibile”.</w:t>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 xml:space="preserve">«Le “pitture corsare” di Banksy si presentano come una delle letture più immediate e iconiche della crisi sociale e culturale prodotta dalle logiche del tardo capitalismo e hanno una forza dirompente nella strada, assumendo in mostra il valore di “reliquie” di quella “religione o fede dei graffiti” di cui scriveva Norman Mailer nel 1974 – spiega il curatore della mostra </w:t>
      </w:r>
      <w:r>
        <w:rPr>
          <w:rFonts w:eastAsia="Times New Roman" w:cs="Arial" w:ascii="Arial" w:hAnsi="Arial"/>
          <w:b/>
          <w:bCs/>
          <w:color w:val="000000"/>
          <w:kern w:val="0"/>
          <w:sz w:val="28"/>
          <w:szCs w:val="28"/>
          <w:lang w:eastAsia="it-IT"/>
          <w14:ligatures w14:val="none"/>
        </w:rPr>
        <w:t>Roberto Mastroianni</w:t>
      </w:r>
      <w:r>
        <w:rPr>
          <w:rFonts w:eastAsia="Times New Roman" w:cs="Arial" w:ascii="Arial" w:hAnsi="Arial"/>
          <w:color w:val="000000"/>
          <w:kern w:val="0"/>
          <w:sz w:val="28"/>
          <w:szCs w:val="28"/>
          <w:lang w:eastAsia="it-IT"/>
          <w14:ligatures w14:val="none"/>
        </w:rPr>
        <w:t>. - Le opere in mostra, soprattutto quelle di scottante attualità sull’Ucraina e il conflitto Israelo-Palestinese, restituiscono la figura di Banksy come autore di azioni di rivalsa simbolica contro la narrativa e i soprusi perpetrati dal potere nella società globale, contro la povertà, l’oppressione, le guerre e le disuguaglianze e ci restituiscono la figura complessa di un artista che è, al contempo, attivista capace di portare avanti con la propria arte forti denunce sociali e politiche».</w:t>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w:t>
      </w:r>
      <w:r>
        <w:rPr>
          <w:rFonts w:eastAsia="Times New Roman" w:cs="Arial" w:ascii="Arial" w:hAnsi="Arial"/>
          <w:color w:val="000000"/>
          <w:kern w:val="0"/>
          <w:sz w:val="28"/>
          <w:szCs w:val="28"/>
          <w:lang w:eastAsia="it-IT"/>
          <w14:ligatures w14:val="none"/>
        </w:rPr>
        <w:t>Se con Obey - dichiara</w:t>
      </w:r>
      <w:r>
        <w:rPr>
          <w:rFonts w:eastAsia="Times New Roman" w:cs="Arial" w:ascii="Arial" w:hAnsi="Arial"/>
          <w:b/>
          <w:bCs/>
          <w:color w:val="000000"/>
          <w:kern w:val="0"/>
          <w:sz w:val="28"/>
          <w:szCs w:val="28"/>
          <w:lang w:eastAsia="it-IT"/>
          <w14:ligatures w14:val="none"/>
        </w:rPr>
        <w:t xml:space="preserve"> Pietro Folena</w:t>
      </w:r>
      <w:r>
        <w:rPr>
          <w:rFonts w:eastAsia="Times New Roman" w:cs="Arial" w:ascii="Arial" w:hAnsi="Arial"/>
          <w:color w:val="000000"/>
          <w:kern w:val="0"/>
          <w:sz w:val="28"/>
          <w:szCs w:val="28"/>
          <w:lang w:eastAsia="it-IT"/>
          <w14:ligatures w14:val="none"/>
        </w:rPr>
        <w:t xml:space="preserve">, Presidente di </w:t>
      </w:r>
      <w:r>
        <w:rPr>
          <w:rFonts w:eastAsia="Times New Roman" w:cs="Arial" w:ascii="Arial" w:hAnsi="Arial"/>
          <w:b/>
          <w:bCs/>
          <w:color w:val="000000"/>
          <w:kern w:val="0"/>
          <w:sz w:val="28"/>
          <w:szCs w:val="28"/>
          <w:lang w:eastAsia="it-IT"/>
          <w14:ligatures w14:val="none"/>
        </w:rPr>
        <w:t xml:space="preserve">MetaMorfosi Eventi </w:t>
      </w:r>
      <w:r>
        <w:rPr>
          <w:rFonts w:eastAsia="Times New Roman" w:cs="Arial" w:ascii="Arial" w:hAnsi="Arial"/>
          <w:color w:val="000000"/>
          <w:kern w:val="0"/>
          <w:sz w:val="28"/>
          <w:szCs w:val="28"/>
          <w:lang w:eastAsia="it-IT"/>
          <w14:ligatures w14:val="none"/>
        </w:rPr>
        <w:t xml:space="preserve">- , nel 2023, avevamo messo l’accento sulla guerra nell’area orientale dell’Europa, con l’invasione russa dell’Ucraina - guerra ahimè ancora in corso con Banksy, quest’anno, non possiamo non mettere l’accento sulla terribile situazione in Palestina e in Israele, cominciata coi massacri agghiaccianti del 7 ottobre e che ora prosegue con un costo di vite civili a Gaza, a partire dai bambini, insopportabile per chiunque abbia un minimo senso di umanità. Banksy da anni si è cimentato, con le sue opere a Betlemme e in altri luoghi dell’area, in un’azione creativa tutta politica, cominciata col murale </w:t>
      </w:r>
      <w:r>
        <w:rPr>
          <w:rFonts w:eastAsia="Times New Roman" w:cs="Arial" w:ascii="Arial" w:hAnsi="Arial"/>
          <w:i/>
          <w:iCs/>
          <w:color w:val="000000"/>
          <w:kern w:val="0"/>
          <w:sz w:val="28"/>
          <w:szCs w:val="28"/>
          <w:lang w:eastAsia="it-IT"/>
          <w14:ligatures w14:val="none"/>
        </w:rPr>
        <w:t>Flower thrower</w:t>
      </w:r>
      <w:r>
        <w:rPr>
          <w:rFonts w:eastAsia="Times New Roman" w:cs="Arial" w:ascii="Arial" w:hAnsi="Arial"/>
          <w:color w:val="000000"/>
          <w:kern w:val="0"/>
          <w:sz w:val="28"/>
          <w:szCs w:val="28"/>
          <w:lang w:eastAsia="it-IT"/>
          <w14:ligatures w14:val="none"/>
        </w:rPr>
        <w:t xml:space="preserve"> - o </w:t>
      </w:r>
      <w:r>
        <w:rPr>
          <w:rFonts w:eastAsia="Times New Roman" w:cs="Arial" w:ascii="Arial" w:hAnsi="Arial"/>
          <w:i/>
          <w:iCs/>
          <w:color w:val="000000"/>
          <w:kern w:val="0"/>
          <w:sz w:val="28"/>
          <w:szCs w:val="28"/>
          <w:lang w:eastAsia="it-IT"/>
          <w14:ligatures w14:val="none"/>
        </w:rPr>
        <w:t xml:space="preserve">Love in the air </w:t>
      </w:r>
      <w:r>
        <w:rPr>
          <w:rFonts w:eastAsia="Times New Roman" w:cs="Arial" w:ascii="Arial" w:hAnsi="Arial"/>
          <w:color w:val="000000"/>
          <w:kern w:val="0"/>
          <w:sz w:val="28"/>
          <w:szCs w:val="28"/>
          <w:lang w:eastAsia="it-IT"/>
          <w14:ligatures w14:val="none"/>
        </w:rPr>
        <w:t>-, amore nell’aria, esposto qui a Cervia, ai Magazzini”.</w:t>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r>
    </w:p>
    <w:p>
      <w:pPr>
        <w:pStyle w:val="Normal"/>
        <w:spacing w:lineRule="auto" w:line="240" w:before="0" w:after="0"/>
        <w:jc w:val="both"/>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Da questo link è possibile scaricare le immagini di una selezione di opere in mostra:</w:t>
      </w:r>
    </w:p>
    <w:p>
      <w:pPr>
        <w:pStyle w:val="Normal"/>
        <w:spacing w:lineRule="auto" w:line="240" w:before="0" w:after="0"/>
        <w:jc w:val="both"/>
        <w:rPr>
          <w:rFonts w:ascii="Arial" w:hAnsi="Arial" w:eastAsia="Times New Roman" w:cs="Arial"/>
          <w:color w:val="000000"/>
          <w:kern w:val="0"/>
          <w:sz w:val="28"/>
          <w:szCs w:val="28"/>
          <w:lang w:eastAsia="it-IT"/>
          <w14:ligatures w14:val="none"/>
        </w:rPr>
      </w:pPr>
      <w:hyperlink r:id="rId3">
        <w:r>
          <w:rPr>
            <w:rStyle w:val="CollegamentoInternet"/>
            <w:rFonts w:eastAsia="Times New Roman" w:cs="Arial" w:ascii="Arial" w:hAnsi="Arial"/>
            <w:kern w:val="0"/>
            <w:sz w:val="28"/>
            <w:szCs w:val="28"/>
            <w:lang w:eastAsia="it-IT"/>
            <w14:ligatures w14:val="none"/>
          </w:rPr>
          <w:t>https://www.associazionemetamorfosi.com/nextcloud/index.php/s/banksy-cervia</w:t>
        </w:r>
      </w:hyperlink>
      <w:r>
        <w:rPr>
          <w:rFonts w:eastAsia="Times New Roman" w:cs="Arial" w:ascii="Arial" w:hAnsi="Arial"/>
          <w:color w:val="000000"/>
          <w:kern w:val="0"/>
          <w:sz w:val="28"/>
          <w:szCs w:val="28"/>
          <w:lang w:eastAsia="it-IT"/>
          <w14:ligatures w14:val="none"/>
        </w:rPr>
        <w:t xml:space="preserve"> </w:t>
      </w:r>
    </w:p>
    <w:p>
      <w:pPr>
        <w:pStyle w:val="Normal"/>
        <w:spacing w:lineRule="auto" w:line="240" w:before="0" w:after="0"/>
        <w:rPr>
          <w:rFonts w:ascii="Arial" w:hAnsi="Arial" w:eastAsia="Times New Roman" w:cs="Arial"/>
          <w:color w:val="000000"/>
          <w:kern w:val="0"/>
          <w:sz w:val="24"/>
          <w:szCs w:val="24"/>
          <w:lang w:eastAsia="it-IT"/>
          <w14:ligatures w14:val="none"/>
        </w:rPr>
      </w:pPr>
      <w:r>
        <w:rPr>
          <w:rFonts w:eastAsia="Times New Roman" w:cs="Arial" w:ascii="Arial" w:hAnsi="Arial"/>
          <w:color w:val="000000"/>
          <w:kern w:val="0"/>
          <w:sz w:val="24"/>
          <w:szCs w:val="24"/>
          <w:lang w:eastAsia="it-IT"/>
          <w14:ligatures w14:val="none"/>
        </w:rPr>
      </w:r>
    </w:p>
    <w:p>
      <w:pPr>
        <w:pStyle w:val="Normal"/>
        <w:spacing w:lineRule="auto" w:line="240" w:before="0" w:after="0"/>
        <w:rPr>
          <w:rFonts w:ascii="Arial" w:hAnsi="Arial" w:eastAsia="Times New Roman" w:cs="Arial"/>
          <w:b/>
          <w:bCs/>
          <w:color w:val="000000"/>
          <w:kern w:val="0"/>
          <w:sz w:val="28"/>
          <w:szCs w:val="28"/>
          <w:lang w:eastAsia="it-IT"/>
          <w14:ligatures w14:val="none"/>
        </w:rPr>
      </w:pPr>
      <w:r>
        <w:rPr>
          <w:rFonts w:eastAsia="Times New Roman" w:cs="Arial" w:ascii="Arial" w:hAnsi="Arial"/>
          <w:b/>
          <w:bCs/>
          <w:color w:val="000000"/>
          <w:kern w:val="0"/>
          <w:sz w:val="28"/>
          <w:szCs w:val="28"/>
          <w:lang w:eastAsia="it-IT"/>
          <w14:ligatures w14:val="none"/>
        </w:rPr>
        <w:t>Orari apertura:</w:t>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dal lunedì al giovedì dalle ore 15:00 alle ore 20:00</w:t>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venerdì dalle ore 15:00 alle ore 23:00</w:t>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sabato dalle ore 10:00 alle 23:00</w:t>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domenica dalle ore 10:00 alle 21:00</w:t>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prefestivi dalle ore 10:00 alle ore 23:00</w:t>
        <w:br/>
        <w:t>festivi dalle ore 10:00 alle ore 21:00</w:t>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r>
    </w:p>
    <w:p>
      <w:pPr>
        <w:pStyle w:val="Normal"/>
        <w:spacing w:lineRule="auto" w:line="240" w:before="0" w:after="0"/>
        <w:rPr>
          <w:rFonts w:ascii="Arial" w:hAnsi="Arial" w:eastAsia="Times New Roman" w:cs="Arial"/>
          <w:b/>
          <w:bCs/>
          <w:color w:val="000000"/>
          <w:kern w:val="0"/>
          <w:sz w:val="28"/>
          <w:szCs w:val="28"/>
          <w:lang w:eastAsia="it-IT"/>
          <w14:ligatures w14:val="none"/>
        </w:rPr>
      </w:pPr>
      <w:r>
        <w:rPr>
          <w:rFonts w:eastAsia="Times New Roman" w:cs="Arial" w:ascii="Arial" w:hAnsi="Arial"/>
          <w:b/>
          <w:bCs/>
          <w:color w:val="000000"/>
          <w:kern w:val="0"/>
          <w:sz w:val="28"/>
          <w:szCs w:val="28"/>
          <w:lang w:eastAsia="it-IT"/>
          <w14:ligatures w14:val="none"/>
        </w:rPr>
        <w:t>Tariffe:</w:t>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biglietto intero 12 euro</w:t>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ridotto 10 euro</w:t>
        <w:br/>
        <w:t>gruppi 5 euro</w:t>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 xml:space="preserve">I gruppi o scuole potranno prenotarsi anche per il mattino. </w:t>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w:t>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Ufficio Stampa Comune di Cervia</w:t>
      </w:r>
    </w:p>
    <w:p>
      <w:pPr>
        <w:pStyle w:val="Normal"/>
        <w:spacing w:lineRule="auto" w:line="240" w:before="0" w:after="0"/>
        <w:rPr>
          <w:rFonts w:ascii="Arial" w:hAnsi="Arial" w:eastAsia="Times New Roman" w:cs="Arial"/>
          <w:color w:val="000000"/>
          <w:kern w:val="0"/>
          <w:sz w:val="28"/>
          <w:szCs w:val="28"/>
          <w:lang w:eastAsia="it-IT"/>
          <w14:ligatures w14:val="none"/>
        </w:rPr>
      </w:pPr>
      <w:hyperlink r:id="rId4">
        <w:r>
          <w:rPr>
            <w:rStyle w:val="CollegamentoInternet"/>
            <w:rFonts w:eastAsia="Times New Roman" w:cs="Arial" w:ascii="Arial" w:hAnsi="Arial"/>
            <w:kern w:val="0"/>
            <w:sz w:val="28"/>
            <w:szCs w:val="28"/>
            <w:lang w:eastAsia="it-IT"/>
            <w14:ligatures w14:val="none"/>
          </w:rPr>
          <w:t>comunicazione@comunecervia.it</w:t>
        </w:r>
      </w:hyperlink>
      <w:r>
        <w:rPr>
          <w:rFonts w:eastAsia="Times New Roman" w:cs="Arial" w:ascii="Arial" w:hAnsi="Arial"/>
          <w:color w:val="000000"/>
          <w:kern w:val="0"/>
          <w:sz w:val="28"/>
          <w:szCs w:val="28"/>
          <w:lang w:eastAsia="it-IT"/>
          <w14:ligatures w14:val="none"/>
        </w:rPr>
        <w:t xml:space="preserve">    </w:t>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Ufficio Stampa MetaMorfosi Eventi</w:t>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t>Maria Grazia Filippi</w:t>
      </w:r>
    </w:p>
    <w:p>
      <w:pPr>
        <w:pStyle w:val="Normal"/>
        <w:spacing w:lineRule="auto" w:line="240" w:before="0" w:after="0"/>
        <w:rPr>
          <w:rFonts w:ascii="Arial" w:hAnsi="Arial" w:eastAsia="Times New Roman" w:cs="Arial"/>
          <w:color w:val="000000"/>
          <w:kern w:val="0"/>
          <w:sz w:val="28"/>
          <w:szCs w:val="28"/>
          <w:lang w:eastAsia="it-IT"/>
          <w14:ligatures w14:val="none"/>
        </w:rPr>
      </w:pPr>
      <w:hyperlink r:id="rId5">
        <w:r>
          <w:rPr>
            <w:rStyle w:val="CollegamentoInternet"/>
            <w:rFonts w:eastAsia="Times New Roman" w:cs="Arial" w:ascii="Arial" w:hAnsi="Arial"/>
            <w:kern w:val="0"/>
            <w:sz w:val="28"/>
            <w:szCs w:val="28"/>
            <w:lang w:eastAsia="it-IT"/>
            <w14:ligatures w14:val="none"/>
          </w:rPr>
          <w:t>mariagraziafilippi@associazionemetamorfosi.com</w:t>
        </w:r>
      </w:hyperlink>
      <w:r>
        <w:rPr>
          <w:rFonts w:eastAsia="Times New Roman" w:cs="Arial" w:ascii="Arial" w:hAnsi="Arial"/>
          <w:color w:val="000000"/>
          <w:kern w:val="0"/>
          <w:sz w:val="28"/>
          <w:szCs w:val="28"/>
          <w:lang w:eastAsia="it-IT"/>
          <w14:ligatures w14:val="none"/>
        </w:rPr>
        <w:t xml:space="preserve"> </w:t>
      </w:r>
    </w:p>
    <w:p>
      <w:pPr>
        <w:pStyle w:val="Normal"/>
        <w:spacing w:lineRule="auto" w:line="240" w:before="0" w:after="0"/>
        <w:rPr>
          <w:rFonts w:ascii="Arial" w:hAnsi="Arial" w:eastAsia="Times New Roman" w:cs="Arial"/>
          <w:color w:val="000000"/>
          <w:kern w:val="0"/>
          <w:sz w:val="28"/>
          <w:szCs w:val="28"/>
          <w:lang w:eastAsia="it-IT"/>
          <w14:ligatures w14:val="none"/>
        </w:rPr>
      </w:pPr>
      <w:r>
        <w:rPr>
          <w:rFonts w:eastAsia="Times New Roman" w:cs="Arial" w:ascii="Arial" w:hAnsi="Arial"/>
          <w:color w:val="000000"/>
          <w:kern w:val="0"/>
          <w:sz w:val="28"/>
          <w:szCs w:val="28"/>
          <w:lang w:eastAsia="it-IT"/>
          <w14:ligatures w14:val="none"/>
        </w:rPr>
      </w:r>
    </w:p>
    <w:p>
      <w:pPr>
        <w:pStyle w:val="Normal"/>
        <w:spacing w:before="0" w:after="160"/>
        <w:rPr>
          <w:rFonts w:ascii="Arial" w:hAnsi="Arial" w:cs="Arial"/>
          <w:sz w:val="28"/>
          <w:szCs w:val="28"/>
        </w:rPr>
      </w:pPr>
      <w:r>
        <w:rPr/>
      </w:r>
    </w:p>
    <w:sectPr>
      <w:type w:val="nextPage"/>
      <w:pgSz w:w="11906" w:h="16838"/>
      <w:pgMar w:left="1134" w:right="113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Neue">
    <w:charset w:val="00"/>
    <w:family w:val="roman"/>
    <w:pitch w:val="variable"/>
  </w:font>
  <w:font w:name="Apto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it-IT" w:eastAsia="en-US" w:bidi="ar-SA"/>
      <w14:ligatures w14:val="standardContextual"/>
    </w:rPr>
  </w:style>
  <w:style w:type="character" w:styleId="DefaultParagraphFont" w:default="1">
    <w:name w:val="Default Paragraph Font"/>
    <w:uiPriority w:val="1"/>
    <w:semiHidden/>
    <w:unhideWhenUsed/>
    <w:qFormat/>
    <w:rPr/>
  </w:style>
  <w:style w:type="character" w:styleId="CollegamentoInternet">
    <w:name w:val="Hyperlink"/>
    <w:basedOn w:val="DefaultParagraphFont"/>
    <w:uiPriority w:val="99"/>
    <w:unhideWhenUsed/>
    <w:rsid w:val="004d2333"/>
    <w:rPr>
      <w:color w:val="0563C1" w:themeColor="hyperlink"/>
      <w:u w:val="single"/>
    </w:rPr>
  </w:style>
  <w:style w:type="character" w:styleId="UnresolvedMention">
    <w:name w:val="Unresolved Mention"/>
    <w:basedOn w:val="DefaultParagraphFont"/>
    <w:uiPriority w:val="99"/>
    <w:semiHidden/>
    <w:unhideWhenUsed/>
    <w:qFormat/>
    <w:rsid w:val="004d2333"/>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ohit Devanagari"/>
    </w:rPr>
  </w:style>
  <w:style w:type="paragraph" w:styleId="Titoloprincipale">
    <w:name w:val="Title"/>
    <w:basedOn w:val="Normal"/>
    <w:next w:val="Corpodeltesto"/>
    <w:qFormat/>
    <w:pPr>
      <w:keepNext w:val="true"/>
      <w:spacing w:before="240" w:after="120"/>
    </w:pPr>
    <w:rPr>
      <w:rFonts w:ascii="Liberation Sans" w:hAnsi="Liberation Sans" w:eastAsia="DejaVu Sans"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DidefaultA">
    <w:name w:val="Di default A"/>
    <w:qFormat/>
    <w:pPr>
      <w:keepNext w:val="false"/>
      <w:keepLines w:val="false"/>
      <w:pageBreakBefore w:val="false"/>
      <w:widowControl/>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lang w:val="it-IT" w:eastAsia="en-US" w:bidi="ar-SA"/>
      <w14:ligatures w14:val="standardContextual"/>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associazionemetamorfosi.com/nextcloud/index.php/s/banksy-cervia" TargetMode="External"/><Relationship Id="rId4" Type="http://schemas.openxmlformats.org/officeDocument/2006/relationships/hyperlink" Target="mailto:comunicazione@comunecervia.it" TargetMode="External"/><Relationship Id="rId5" Type="http://schemas.openxmlformats.org/officeDocument/2006/relationships/hyperlink" Target="mailto:mariagraziafilippi@associazionemetamorfosi.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LibreOffice/7.5.5.2$Windows_x86 LibreOffice_project/ca8fe7424262805f223b9a2334bc7181abbcbf5e</Application>
  <AppVersion>15.0000</AppVersion>
  <Pages>4</Pages>
  <Words>1223</Words>
  <Characters>6812</Characters>
  <CharactersWithSpaces>8019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2024-02-07T11:31:00Z</dcterms:created>
  <dc:creator>Pietro Folena</dc:creator>
  <dc:description/>
  <dc:language>it-IT</dc:language>
  <cp:lastModifiedBy/>
  <dcterms:modified xsi:type="dcterms:W3CDTF">2024-02-29T13:26:38Z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